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7" w:rsidRPr="00EF16E6" w:rsidRDefault="00471DC8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031D17" w:rsidRPr="00EF16E6">
        <w:rPr>
          <w:rFonts w:ascii="Arial" w:hAnsi="Arial" w:cs="Arial"/>
          <w:b/>
          <w:sz w:val="32"/>
          <w:szCs w:val="32"/>
        </w:rPr>
        <w:t>.</w:t>
      </w:r>
      <w:r w:rsidR="00031D17">
        <w:rPr>
          <w:rFonts w:ascii="Arial" w:hAnsi="Arial" w:cs="Arial"/>
          <w:b/>
          <w:sz w:val="32"/>
          <w:szCs w:val="32"/>
        </w:rPr>
        <w:t>11</w:t>
      </w:r>
      <w:r w:rsidR="00031D17" w:rsidRPr="00EF16E6">
        <w:rPr>
          <w:rFonts w:ascii="Arial" w:hAnsi="Arial" w:cs="Arial"/>
          <w:b/>
          <w:sz w:val="32"/>
          <w:szCs w:val="32"/>
        </w:rPr>
        <w:t>.201</w:t>
      </w:r>
      <w:r w:rsidR="003847ED">
        <w:rPr>
          <w:rFonts w:ascii="Arial" w:hAnsi="Arial" w:cs="Arial"/>
          <w:b/>
          <w:sz w:val="32"/>
          <w:szCs w:val="32"/>
        </w:rPr>
        <w:t>8</w:t>
      </w:r>
      <w:r w:rsidR="00031D17" w:rsidRPr="00EF16E6">
        <w:rPr>
          <w:rFonts w:ascii="Arial" w:hAnsi="Arial" w:cs="Arial"/>
          <w:b/>
          <w:sz w:val="32"/>
          <w:szCs w:val="32"/>
        </w:rPr>
        <w:t xml:space="preserve">г. № </w:t>
      </w:r>
      <w:r w:rsidR="003847ED">
        <w:rPr>
          <w:rFonts w:ascii="Arial" w:hAnsi="Arial" w:cs="Arial"/>
          <w:b/>
          <w:sz w:val="32"/>
          <w:szCs w:val="32"/>
        </w:rPr>
        <w:t>4</w:t>
      </w:r>
      <w:r w:rsidR="00031D17">
        <w:rPr>
          <w:rFonts w:ascii="Arial" w:hAnsi="Arial" w:cs="Arial"/>
          <w:b/>
          <w:sz w:val="32"/>
          <w:szCs w:val="32"/>
        </w:rPr>
        <w:t>6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ИРКУТСКАЯ ОБЛАСТЬ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БРАТСКИЙ РАЙОН</w:t>
      </w:r>
    </w:p>
    <w:p w:rsidR="00031D17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ПО</w:t>
      </w:r>
      <w:bookmarkStart w:id="0" w:name="_GoBack"/>
      <w:bookmarkEnd w:id="0"/>
      <w:r w:rsidRPr="00EF16E6">
        <w:rPr>
          <w:rFonts w:ascii="Arial" w:hAnsi="Arial" w:cs="Arial"/>
          <w:b/>
          <w:sz w:val="32"/>
          <w:szCs w:val="32"/>
        </w:rPr>
        <w:t>КОСНИНСКОЕ МУНИЦИПАЛЬНОЕ ОБРАЗОВАНИЕ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ПОСТАНОВЛЕНИЕ</w:t>
      </w:r>
    </w:p>
    <w:p w:rsid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</w:p>
    <w:p w:rsidR="001E42AA" w:rsidRP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031D17">
        <w:rPr>
          <w:rFonts w:ascii="Arial" w:hAnsi="Arial" w:cs="Arial"/>
          <w:b/>
          <w:sz w:val="32"/>
          <w:szCs w:val="32"/>
        </w:rPr>
        <w:t xml:space="preserve">ОБ </w:t>
      </w:r>
      <w:r w:rsidR="003847ED">
        <w:rPr>
          <w:rFonts w:ascii="Arial" w:hAnsi="Arial" w:cs="Arial"/>
          <w:b/>
          <w:sz w:val="32"/>
          <w:szCs w:val="32"/>
        </w:rPr>
        <w:t>УТВЕРЖДЕНИИ</w:t>
      </w:r>
      <w:r w:rsidRPr="00031D17">
        <w:rPr>
          <w:rFonts w:ascii="Arial" w:hAnsi="Arial" w:cs="Arial"/>
          <w:b/>
          <w:sz w:val="32"/>
          <w:szCs w:val="32"/>
        </w:rPr>
        <w:t xml:space="preserve"> РЕЕСТРА </w:t>
      </w:r>
      <w:proofErr w:type="gramStart"/>
      <w:r w:rsidRPr="00031D17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1E42AA" w:rsidRP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031D17">
        <w:rPr>
          <w:rFonts w:ascii="Arial" w:hAnsi="Arial" w:cs="Arial"/>
          <w:b/>
          <w:sz w:val="32"/>
          <w:szCs w:val="32"/>
        </w:rPr>
        <w:t>УСЛУГ</w:t>
      </w:r>
      <w:r w:rsidR="003847ED">
        <w:rPr>
          <w:rFonts w:ascii="Arial" w:hAnsi="Arial" w:cs="Arial"/>
          <w:b/>
          <w:sz w:val="32"/>
          <w:szCs w:val="32"/>
        </w:rPr>
        <w:t>, ПРЕДОСТАВЛЯЕМЫХ АДМИНИСТРАЦИЕЙ</w:t>
      </w:r>
      <w:r w:rsidRPr="00031D17">
        <w:rPr>
          <w:rFonts w:ascii="Arial" w:hAnsi="Arial" w:cs="Arial"/>
          <w:b/>
          <w:sz w:val="32"/>
          <w:szCs w:val="32"/>
        </w:rPr>
        <w:t xml:space="preserve"> ПОКОСНИНСКОГО </w:t>
      </w:r>
      <w:r w:rsidR="003847ED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E42AA" w:rsidRPr="00031D17" w:rsidRDefault="001E42AA" w:rsidP="001E42AA"/>
    <w:p w:rsidR="001E42AA" w:rsidRPr="00031D17" w:rsidRDefault="001E42AA" w:rsidP="005B64E3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A54D13" w:rsidRPr="00A54D13">
        <w:rPr>
          <w:rFonts w:ascii="Arial" w:hAnsi="Arial" w:cs="Arial"/>
        </w:rPr>
        <w:t xml:space="preserve">В целях приведения нормативного правового акта Администрации </w:t>
      </w:r>
      <w:proofErr w:type="spellStart"/>
      <w:r w:rsidR="00A54D13">
        <w:rPr>
          <w:rFonts w:ascii="Arial" w:hAnsi="Arial" w:cs="Arial"/>
        </w:rPr>
        <w:t>Покоснинского</w:t>
      </w:r>
      <w:proofErr w:type="spellEnd"/>
      <w:r w:rsidR="00A54D13">
        <w:rPr>
          <w:rFonts w:ascii="Arial" w:hAnsi="Arial" w:cs="Arial"/>
        </w:rPr>
        <w:t xml:space="preserve"> сельского поселения</w:t>
      </w:r>
      <w:r w:rsidR="00A54D13" w:rsidRPr="00A54D13">
        <w:rPr>
          <w:rFonts w:ascii="Arial" w:hAnsi="Arial" w:cs="Arial"/>
        </w:rPr>
        <w:t xml:space="preserve"> в соответствие с действующим законодательством, Администрация </w:t>
      </w:r>
      <w:proofErr w:type="spellStart"/>
      <w:r w:rsidR="00F25060">
        <w:rPr>
          <w:rFonts w:ascii="Arial" w:hAnsi="Arial" w:cs="Arial"/>
        </w:rPr>
        <w:t>Покоснинского</w:t>
      </w:r>
      <w:proofErr w:type="spellEnd"/>
      <w:r w:rsidR="00F25060">
        <w:rPr>
          <w:rFonts w:ascii="Arial" w:hAnsi="Arial" w:cs="Arial"/>
        </w:rPr>
        <w:t xml:space="preserve"> сельского поселения</w:t>
      </w:r>
      <w:r w:rsidRPr="00031D17">
        <w:rPr>
          <w:rFonts w:ascii="Arial" w:hAnsi="Arial" w:cs="Arial"/>
        </w:rPr>
        <w:t xml:space="preserve">, руководствуясь статьей </w:t>
      </w:r>
      <w:r w:rsidR="00E51AE0" w:rsidRPr="00031D17">
        <w:rPr>
          <w:rFonts w:ascii="Arial" w:hAnsi="Arial" w:cs="Arial"/>
        </w:rPr>
        <w:t>46</w:t>
      </w:r>
      <w:r w:rsidRPr="00031D17">
        <w:rPr>
          <w:rFonts w:ascii="Arial" w:hAnsi="Arial" w:cs="Arial"/>
        </w:rPr>
        <w:t xml:space="preserve">  Устава </w:t>
      </w:r>
      <w:proofErr w:type="spellStart"/>
      <w:r w:rsidR="00E51AE0" w:rsidRPr="00031D17">
        <w:rPr>
          <w:rFonts w:ascii="Arial" w:hAnsi="Arial" w:cs="Arial"/>
        </w:rPr>
        <w:t>Покоснинского</w:t>
      </w:r>
      <w:proofErr w:type="spellEnd"/>
      <w:r w:rsidRPr="00031D17">
        <w:rPr>
          <w:rFonts w:ascii="Arial" w:hAnsi="Arial" w:cs="Arial"/>
        </w:rPr>
        <w:t xml:space="preserve"> муниципального образования: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F25060">
        <w:rPr>
          <w:rFonts w:ascii="Arial" w:hAnsi="Arial" w:cs="Arial"/>
          <w:b/>
          <w:sz w:val="30"/>
          <w:szCs w:val="30"/>
        </w:rPr>
        <w:t>ЕТ</w:t>
      </w:r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25060" w:rsidRPr="00F25060">
        <w:rPr>
          <w:rFonts w:ascii="Arial" w:hAnsi="Arial" w:cs="Arial"/>
        </w:rPr>
        <w:t xml:space="preserve">Утвердить Реестр муниципальных услуг, предоставляемых </w:t>
      </w:r>
      <w:r w:rsidR="00E93F53">
        <w:rPr>
          <w:rFonts w:ascii="Arial" w:hAnsi="Arial" w:cs="Arial"/>
        </w:rPr>
        <w:t xml:space="preserve">Администрацией </w:t>
      </w:r>
      <w:proofErr w:type="spellStart"/>
      <w:r w:rsidR="00F25060" w:rsidRPr="00F25060">
        <w:rPr>
          <w:rFonts w:ascii="Arial" w:hAnsi="Arial" w:cs="Arial"/>
        </w:rPr>
        <w:t>Покоснинского</w:t>
      </w:r>
      <w:proofErr w:type="spellEnd"/>
      <w:r w:rsidR="00F25060" w:rsidRPr="00F25060">
        <w:rPr>
          <w:rFonts w:ascii="Arial" w:hAnsi="Arial" w:cs="Arial"/>
        </w:rPr>
        <w:t xml:space="preserve"> сельского поселения </w:t>
      </w:r>
      <w:proofErr w:type="gramStart"/>
      <w:r w:rsidR="00F25060" w:rsidRPr="00F25060">
        <w:rPr>
          <w:rFonts w:ascii="Arial" w:hAnsi="Arial" w:cs="Arial"/>
        </w:rPr>
        <w:t>согласно приложения</w:t>
      </w:r>
      <w:proofErr w:type="gramEnd"/>
      <w:r w:rsidR="00F25060" w:rsidRPr="00F25060">
        <w:rPr>
          <w:rFonts w:ascii="Arial" w:hAnsi="Arial" w:cs="Arial"/>
        </w:rPr>
        <w:t xml:space="preserve"> к настоящему постановлению.</w:t>
      </w:r>
    </w:p>
    <w:p w:rsidR="00156F47" w:rsidRP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25060" w:rsidRPr="00F25060">
        <w:rPr>
          <w:rFonts w:ascii="Arial" w:hAnsi="Arial" w:cs="Arial"/>
        </w:rPr>
        <w:t xml:space="preserve">Признать утратившим силу </w:t>
      </w:r>
      <w:r w:rsidR="00156F47" w:rsidRPr="00031D17">
        <w:rPr>
          <w:rFonts w:ascii="Arial" w:hAnsi="Arial" w:cs="Arial"/>
        </w:rPr>
        <w:t xml:space="preserve">Постановление </w:t>
      </w:r>
      <w:r w:rsidR="0051481E" w:rsidRPr="00031D17">
        <w:rPr>
          <w:rFonts w:ascii="Arial" w:hAnsi="Arial" w:cs="Arial"/>
        </w:rPr>
        <w:t xml:space="preserve">главы </w:t>
      </w:r>
      <w:proofErr w:type="spellStart"/>
      <w:r w:rsidR="0051481E" w:rsidRPr="00031D17">
        <w:rPr>
          <w:rFonts w:ascii="Arial" w:hAnsi="Arial" w:cs="Arial"/>
        </w:rPr>
        <w:t>Покоснинского</w:t>
      </w:r>
      <w:proofErr w:type="spellEnd"/>
      <w:r w:rsidR="0051481E" w:rsidRPr="00031D17">
        <w:rPr>
          <w:rFonts w:ascii="Arial" w:hAnsi="Arial" w:cs="Arial"/>
        </w:rPr>
        <w:t xml:space="preserve"> МО</w:t>
      </w:r>
      <w:r w:rsidR="00156F47" w:rsidRPr="00031D17">
        <w:rPr>
          <w:rFonts w:ascii="Arial" w:hAnsi="Arial" w:cs="Arial"/>
        </w:rPr>
        <w:t xml:space="preserve"> </w:t>
      </w:r>
      <w:r w:rsidR="0051481E" w:rsidRPr="00031D17">
        <w:rPr>
          <w:rFonts w:ascii="Arial" w:hAnsi="Arial" w:cs="Arial"/>
        </w:rPr>
        <w:t>№</w:t>
      </w:r>
      <w:r w:rsidR="00F25060">
        <w:rPr>
          <w:rFonts w:ascii="Arial" w:hAnsi="Arial" w:cs="Arial"/>
        </w:rPr>
        <w:t>76</w:t>
      </w:r>
      <w:r w:rsidR="00170387" w:rsidRPr="00031D17">
        <w:rPr>
          <w:rFonts w:ascii="Arial" w:hAnsi="Arial" w:cs="Arial"/>
        </w:rPr>
        <w:t xml:space="preserve"> </w:t>
      </w:r>
      <w:r w:rsidR="005B64E3" w:rsidRPr="00031D17">
        <w:rPr>
          <w:rFonts w:ascii="Arial" w:hAnsi="Arial" w:cs="Arial"/>
        </w:rPr>
        <w:t xml:space="preserve">от </w:t>
      </w:r>
      <w:r w:rsidR="00F25060">
        <w:rPr>
          <w:rFonts w:ascii="Arial" w:hAnsi="Arial" w:cs="Arial"/>
        </w:rPr>
        <w:t>30</w:t>
      </w:r>
      <w:r w:rsidR="00156F47" w:rsidRPr="00031D17">
        <w:rPr>
          <w:rFonts w:ascii="Arial" w:hAnsi="Arial" w:cs="Arial"/>
        </w:rPr>
        <w:t>.</w:t>
      </w:r>
      <w:r w:rsidR="00F25060">
        <w:rPr>
          <w:rFonts w:ascii="Arial" w:hAnsi="Arial" w:cs="Arial"/>
        </w:rPr>
        <w:t>11</w:t>
      </w:r>
      <w:r w:rsidR="00156F47" w:rsidRPr="00031D17">
        <w:rPr>
          <w:rFonts w:ascii="Arial" w:hAnsi="Arial" w:cs="Arial"/>
        </w:rPr>
        <w:t>.201</w:t>
      </w:r>
      <w:r w:rsidR="00F2506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156F47" w:rsidRPr="00031D17">
        <w:rPr>
          <w:rFonts w:ascii="Arial" w:hAnsi="Arial" w:cs="Arial"/>
        </w:rPr>
        <w:t>года</w:t>
      </w:r>
      <w:r w:rsidR="0051481E" w:rsidRPr="00031D17">
        <w:rPr>
          <w:rFonts w:ascii="Arial" w:hAnsi="Arial" w:cs="Arial"/>
        </w:rPr>
        <w:t>.</w:t>
      </w:r>
    </w:p>
    <w:p w:rsid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>
        <w:rPr>
          <w:rFonts w:ascii="Arial" w:hAnsi="Arial" w:cs="Arial"/>
        </w:rPr>
        <w:t>.</w:t>
      </w:r>
      <w:r w:rsidR="0051481E" w:rsidRPr="00031D17">
        <w:rPr>
          <w:rFonts w:ascii="Arial" w:hAnsi="Arial" w:cs="Arial"/>
        </w:rPr>
        <w:t xml:space="preserve"> </w:t>
      </w:r>
    </w:p>
    <w:p w:rsidR="0051481E" w:rsidRP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9A3945" w:rsidP="001E42AA">
      <w:pPr>
        <w:jc w:val="both"/>
        <w:rPr>
          <w:rFonts w:ascii="Arial" w:hAnsi="Arial" w:cs="Arial"/>
          <w:b/>
        </w:rPr>
      </w:pPr>
      <w:r w:rsidRPr="00031D17">
        <w:rPr>
          <w:rFonts w:ascii="Arial" w:hAnsi="Arial" w:cs="Arial"/>
          <w:b/>
        </w:rPr>
        <w:t>Г</w:t>
      </w:r>
      <w:r w:rsidR="001E42AA" w:rsidRPr="00031D17">
        <w:rPr>
          <w:rFonts w:ascii="Arial" w:hAnsi="Arial" w:cs="Arial"/>
          <w:b/>
        </w:rPr>
        <w:t>лав</w:t>
      </w:r>
      <w:r w:rsidRPr="00031D17">
        <w:rPr>
          <w:rFonts w:ascii="Arial" w:hAnsi="Arial" w:cs="Arial"/>
          <w:b/>
        </w:rPr>
        <w:t>а</w:t>
      </w:r>
      <w:r w:rsidR="001E42AA" w:rsidRPr="00031D17">
        <w:rPr>
          <w:rFonts w:ascii="Arial" w:hAnsi="Arial" w:cs="Arial"/>
          <w:b/>
        </w:rPr>
        <w:t xml:space="preserve"> </w:t>
      </w:r>
      <w:proofErr w:type="spellStart"/>
      <w:r w:rsidR="00E51AE0" w:rsidRPr="00031D17">
        <w:rPr>
          <w:rFonts w:ascii="Arial" w:hAnsi="Arial" w:cs="Arial"/>
          <w:b/>
        </w:rPr>
        <w:t>Покоснинского</w:t>
      </w:r>
      <w:proofErr w:type="spellEnd"/>
      <w:r w:rsidR="001E42AA" w:rsidRPr="00031D17">
        <w:rPr>
          <w:rFonts w:ascii="Arial" w:hAnsi="Arial" w:cs="Arial"/>
          <w:b/>
        </w:rPr>
        <w:t xml:space="preserve"> </w:t>
      </w:r>
      <w:proofErr w:type="gramStart"/>
      <w:r w:rsidR="001E42AA" w:rsidRPr="00031D17">
        <w:rPr>
          <w:rFonts w:ascii="Arial" w:hAnsi="Arial" w:cs="Arial"/>
          <w:b/>
        </w:rPr>
        <w:t>муниципального</w:t>
      </w:r>
      <w:proofErr w:type="gramEnd"/>
    </w:p>
    <w:p w:rsidR="001E42AA" w:rsidRPr="00031D17" w:rsidRDefault="001E42AA" w:rsidP="001E42AA">
      <w:pPr>
        <w:jc w:val="both"/>
        <w:rPr>
          <w:rFonts w:ascii="Arial" w:hAnsi="Arial" w:cs="Arial"/>
          <w:b/>
        </w:rPr>
      </w:pPr>
      <w:r w:rsidRPr="00031D17">
        <w:rPr>
          <w:rFonts w:ascii="Arial" w:hAnsi="Arial" w:cs="Arial"/>
          <w:b/>
        </w:rPr>
        <w:t xml:space="preserve">образования                                                                          </w:t>
      </w:r>
      <w:proofErr w:type="spellStart"/>
      <w:r w:rsidR="009A3945" w:rsidRPr="00031D17">
        <w:rPr>
          <w:rFonts w:ascii="Arial" w:hAnsi="Arial" w:cs="Arial"/>
          <w:b/>
        </w:rPr>
        <w:t>К.Г.Фортунатова</w:t>
      </w:r>
      <w:proofErr w:type="spellEnd"/>
    </w:p>
    <w:p w:rsidR="001E42AA" w:rsidRPr="00031D17" w:rsidRDefault="001E42AA" w:rsidP="001E42AA">
      <w:pPr>
        <w:jc w:val="both"/>
        <w:rPr>
          <w:rFonts w:ascii="Arial" w:hAnsi="Arial" w:cs="Arial"/>
          <w:b/>
        </w:rPr>
      </w:pPr>
    </w:p>
    <w:p w:rsidR="001E42AA" w:rsidRDefault="001E42AA" w:rsidP="001E42AA">
      <w:pPr>
        <w:rPr>
          <w:sz w:val="28"/>
          <w:szCs w:val="28"/>
        </w:rPr>
      </w:pPr>
    </w:p>
    <w:p w:rsidR="001E42AA" w:rsidRDefault="001E42AA" w:rsidP="001E42AA">
      <w:pPr>
        <w:rPr>
          <w:sz w:val="28"/>
          <w:szCs w:val="28"/>
        </w:rPr>
      </w:pPr>
    </w:p>
    <w:p w:rsidR="00D725C4" w:rsidRDefault="00D725C4"/>
    <w:p w:rsidR="00FC3709" w:rsidRDefault="00FC3709">
      <w:pPr>
        <w:sectPr w:rsidR="00FC3709" w:rsidSect="00FC37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3709" w:rsidRPr="00031D17" w:rsidRDefault="00FC3709" w:rsidP="004B564B">
      <w:pPr>
        <w:pStyle w:val="1"/>
        <w:spacing w:before="0" w:after="0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34EA" w:rsidRPr="00031D17">
        <w:rPr>
          <w:rFonts w:ascii="Courier New" w:hAnsi="Courier New" w:cs="Courier New"/>
          <w:b w:val="0"/>
          <w:sz w:val="22"/>
          <w:szCs w:val="22"/>
        </w:rPr>
        <w:t>П</w:t>
      </w:r>
      <w:r w:rsidRPr="00031D17">
        <w:rPr>
          <w:rFonts w:ascii="Courier New" w:hAnsi="Courier New" w:cs="Courier New"/>
          <w:b w:val="0"/>
          <w:sz w:val="22"/>
          <w:szCs w:val="22"/>
        </w:rPr>
        <w:t xml:space="preserve">риложение </w:t>
      </w:r>
      <w:r w:rsidRPr="00031D17">
        <w:rPr>
          <w:rFonts w:ascii="Courier New" w:hAnsi="Courier New" w:cs="Courier New"/>
          <w:b w:val="0"/>
          <w:sz w:val="22"/>
          <w:szCs w:val="22"/>
          <w:lang w:val="en-US"/>
        </w:rPr>
        <w:t>N</w:t>
      </w:r>
      <w:r w:rsidRPr="00031D17">
        <w:rPr>
          <w:rFonts w:ascii="Courier New" w:hAnsi="Courier New" w:cs="Courier New"/>
          <w:b w:val="0"/>
          <w:sz w:val="22"/>
          <w:szCs w:val="22"/>
        </w:rPr>
        <w:t xml:space="preserve"> 1</w:t>
      </w:r>
    </w:p>
    <w:p w:rsidR="005B64E3" w:rsidRPr="00031D17" w:rsidRDefault="00FC3709" w:rsidP="004B564B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  <w:t xml:space="preserve">            </w:t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  <w:t>к постановлению главы</w:t>
      </w:r>
    </w:p>
    <w:p w:rsidR="00FC3709" w:rsidRPr="00031D17" w:rsidRDefault="00FC3709" w:rsidP="004B564B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031D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31D17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031D17">
        <w:rPr>
          <w:rFonts w:ascii="Courier New" w:hAnsi="Courier New" w:cs="Courier New"/>
          <w:sz w:val="22"/>
          <w:szCs w:val="22"/>
        </w:rPr>
        <w:t xml:space="preserve"> МО № </w:t>
      </w:r>
      <w:r w:rsidR="00E93F53">
        <w:rPr>
          <w:rFonts w:ascii="Courier New" w:hAnsi="Courier New" w:cs="Courier New"/>
          <w:sz w:val="22"/>
          <w:szCs w:val="22"/>
        </w:rPr>
        <w:t>4</w:t>
      </w:r>
      <w:r w:rsidR="00273B47" w:rsidRPr="00031D17">
        <w:rPr>
          <w:rFonts w:ascii="Courier New" w:hAnsi="Courier New" w:cs="Courier New"/>
          <w:sz w:val="22"/>
          <w:szCs w:val="22"/>
        </w:rPr>
        <w:t>6</w:t>
      </w:r>
      <w:r w:rsidRPr="00031D17">
        <w:rPr>
          <w:rFonts w:ascii="Courier New" w:hAnsi="Courier New" w:cs="Courier New"/>
          <w:sz w:val="22"/>
          <w:szCs w:val="22"/>
        </w:rPr>
        <w:t xml:space="preserve"> от </w:t>
      </w:r>
      <w:r w:rsidR="00E93F53">
        <w:rPr>
          <w:rFonts w:ascii="Courier New" w:hAnsi="Courier New" w:cs="Courier New"/>
          <w:sz w:val="22"/>
          <w:szCs w:val="22"/>
        </w:rPr>
        <w:t>08</w:t>
      </w:r>
      <w:r w:rsidRPr="00031D17">
        <w:rPr>
          <w:rFonts w:ascii="Courier New" w:hAnsi="Courier New" w:cs="Courier New"/>
          <w:sz w:val="22"/>
          <w:szCs w:val="22"/>
        </w:rPr>
        <w:t>.</w:t>
      </w:r>
      <w:r w:rsidR="00273B47" w:rsidRPr="00031D17">
        <w:rPr>
          <w:rFonts w:ascii="Courier New" w:hAnsi="Courier New" w:cs="Courier New"/>
          <w:sz w:val="22"/>
          <w:szCs w:val="22"/>
        </w:rPr>
        <w:t>11</w:t>
      </w:r>
      <w:r w:rsidRPr="00031D17">
        <w:rPr>
          <w:rFonts w:ascii="Courier New" w:hAnsi="Courier New" w:cs="Courier New"/>
          <w:sz w:val="22"/>
          <w:szCs w:val="22"/>
        </w:rPr>
        <w:t>.</w:t>
      </w:r>
      <w:r w:rsidR="005B64E3" w:rsidRPr="00031D17">
        <w:rPr>
          <w:rFonts w:ascii="Courier New" w:hAnsi="Courier New" w:cs="Courier New"/>
          <w:sz w:val="22"/>
          <w:szCs w:val="22"/>
        </w:rPr>
        <w:t>20</w:t>
      </w:r>
      <w:r w:rsidRPr="00031D17">
        <w:rPr>
          <w:rFonts w:ascii="Courier New" w:hAnsi="Courier New" w:cs="Courier New"/>
          <w:sz w:val="22"/>
          <w:szCs w:val="22"/>
        </w:rPr>
        <w:t>1</w:t>
      </w:r>
      <w:r w:rsidR="00E93F53">
        <w:rPr>
          <w:rFonts w:ascii="Courier New" w:hAnsi="Courier New" w:cs="Courier New"/>
          <w:sz w:val="22"/>
          <w:szCs w:val="22"/>
        </w:rPr>
        <w:t>8</w:t>
      </w:r>
      <w:r w:rsidRPr="00031D17">
        <w:rPr>
          <w:rFonts w:ascii="Courier New" w:hAnsi="Courier New" w:cs="Courier New"/>
          <w:sz w:val="22"/>
          <w:szCs w:val="22"/>
        </w:rPr>
        <w:t>г.</w:t>
      </w:r>
    </w:p>
    <w:p w:rsidR="00FC3709" w:rsidRDefault="00FC3709" w:rsidP="00FC37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63EFA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C3709" w:rsidRPr="00FC3A04" w:rsidRDefault="00FC3709" w:rsidP="00FC3709"/>
    <w:tbl>
      <w:tblPr>
        <w:tblStyle w:val="a8"/>
        <w:tblW w:w="13858" w:type="dxa"/>
        <w:tblLook w:val="01E0" w:firstRow="1" w:lastRow="1" w:firstColumn="1" w:lastColumn="1" w:noHBand="0" w:noVBand="0"/>
      </w:tblPr>
      <w:tblGrid>
        <w:gridCol w:w="560"/>
        <w:gridCol w:w="7912"/>
        <w:gridCol w:w="2409"/>
        <w:gridCol w:w="2977"/>
      </w:tblGrid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r w:rsidRPr="00863EFA">
              <w:t>№</w:t>
            </w:r>
          </w:p>
          <w:p w:rsidR="00E93F53" w:rsidRPr="00863EFA" w:rsidRDefault="00E93F53" w:rsidP="00057A0D">
            <w:proofErr w:type="gramStart"/>
            <w:r w:rsidRPr="00863EFA">
              <w:t>п</w:t>
            </w:r>
            <w:proofErr w:type="gramEnd"/>
            <w:r w:rsidRPr="00863EFA">
              <w:t>/п</w:t>
            </w:r>
          </w:p>
        </w:tc>
        <w:tc>
          <w:tcPr>
            <w:tcW w:w="7912" w:type="dxa"/>
          </w:tcPr>
          <w:p w:rsidR="00E93F53" w:rsidRPr="00863EFA" w:rsidRDefault="00E93F53" w:rsidP="00057A0D">
            <w:pPr>
              <w:jc w:val="both"/>
            </w:pPr>
            <w:r w:rsidRPr="00863EFA">
              <w:rPr>
                <w:color w:val="000000"/>
              </w:rPr>
              <w:t xml:space="preserve">Наименование муниципальной услуги </w:t>
            </w:r>
            <w:r w:rsidRPr="00863EFA">
              <w:rPr>
                <w:color w:val="000000"/>
              </w:rPr>
              <w:br/>
            </w:r>
          </w:p>
        </w:tc>
        <w:tc>
          <w:tcPr>
            <w:tcW w:w="2409" w:type="dxa"/>
          </w:tcPr>
          <w:p w:rsidR="00E93F53" w:rsidRPr="00900AC9" w:rsidRDefault="00E93F53" w:rsidP="00057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A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00AC9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00AC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7" w:type="dxa"/>
          </w:tcPr>
          <w:p w:rsidR="00E93F53" w:rsidRPr="00EB288D" w:rsidRDefault="00E93F53" w:rsidP="00057A0D">
            <w:pPr>
              <w:jc w:val="both"/>
              <w:rPr>
                <w:sz w:val="20"/>
                <w:szCs w:val="20"/>
              </w:rPr>
            </w:pPr>
            <w:r w:rsidRPr="00EB288D">
              <w:rPr>
                <w:sz w:val="20"/>
                <w:szCs w:val="20"/>
              </w:rPr>
              <w:t>Наименование административного регламента с указанием реквизитов утвердившего его нормативного правового акта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pPr>
              <w:jc w:val="center"/>
              <w:rPr>
                <w:b/>
                <w:bCs/>
              </w:rPr>
            </w:pPr>
            <w:r w:rsidRPr="00863EFA">
              <w:rPr>
                <w:b/>
                <w:bCs/>
              </w:rPr>
              <w:t>1</w:t>
            </w:r>
          </w:p>
        </w:tc>
        <w:tc>
          <w:tcPr>
            <w:tcW w:w="7912" w:type="dxa"/>
          </w:tcPr>
          <w:p w:rsidR="00E93F53" w:rsidRPr="00863EFA" w:rsidRDefault="00E93F53" w:rsidP="00057A0D">
            <w:pPr>
              <w:jc w:val="center"/>
              <w:rPr>
                <w:b/>
                <w:bCs/>
                <w:color w:val="000000"/>
              </w:rPr>
            </w:pPr>
            <w:r w:rsidRPr="00863EFA">
              <w:rPr>
                <w:b/>
                <w:bCs/>
                <w:color w:val="000000"/>
              </w:rPr>
              <w:t>2</w:t>
            </w:r>
          </w:p>
        </w:tc>
        <w:tc>
          <w:tcPr>
            <w:tcW w:w="2409" w:type="dxa"/>
          </w:tcPr>
          <w:p w:rsidR="00E93F53" w:rsidRPr="00863EFA" w:rsidRDefault="00E93F53" w:rsidP="00057A0D">
            <w:pPr>
              <w:jc w:val="center"/>
              <w:rPr>
                <w:b/>
                <w:bCs/>
                <w:color w:val="000000"/>
              </w:rPr>
            </w:pPr>
            <w:r w:rsidRPr="00863EFA">
              <w:rPr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</w:tcPr>
          <w:p w:rsidR="00E93F53" w:rsidRPr="00FC3A04" w:rsidRDefault="00E93F53" w:rsidP="00057A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r>
              <w:t>.</w:t>
            </w:r>
            <w:r w:rsidR="004C1351">
              <w:t>1</w:t>
            </w: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E93F53" w:rsidRDefault="00E93F53" w:rsidP="00843854">
            <w:pPr>
              <w:jc w:val="both"/>
            </w:pPr>
            <w:r>
              <w:t>Совершение нотариальных действий</w:t>
            </w:r>
          </w:p>
          <w:p w:rsidR="00E93F53" w:rsidRDefault="00E93F53" w:rsidP="00843854">
            <w:pPr>
              <w:jc w:val="both"/>
            </w:pPr>
            <w:r>
              <w:t>- удостоверение завещания</w:t>
            </w:r>
            <w:r w:rsidRPr="00FC3709">
              <w:t>;</w:t>
            </w:r>
          </w:p>
          <w:p w:rsidR="00E93F53" w:rsidRPr="00E96E46" w:rsidRDefault="00E93F53" w:rsidP="00843854">
            <w:pPr>
              <w:jc w:val="both"/>
            </w:pPr>
            <w:r>
              <w:t>- удостоверение доверенностей</w:t>
            </w:r>
            <w:r w:rsidRPr="00E96E46">
              <w:t>;</w:t>
            </w:r>
          </w:p>
          <w:p w:rsidR="00E93F53" w:rsidRDefault="00E93F53" w:rsidP="00843854">
            <w:pPr>
              <w:jc w:val="both"/>
            </w:pPr>
            <w:r w:rsidRPr="00E96E46">
              <w:t xml:space="preserve">- </w:t>
            </w:r>
            <w:r>
              <w:t>принятие мер по охране наследственного имущества и в случае необходимости управление им</w:t>
            </w:r>
            <w:r w:rsidRPr="00E96E46">
              <w:t>;</w:t>
            </w:r>
          </w:p>
          <w:p w:rsidR="00E93F53" w:rsidRDefault="00E93F53" w:rsidP="00843854">
            <w:pPr>
              <w:jc w:val="both"/>
            </w:pPr>
            <w:r>
              <w:t xml:space="preserve"> - свидетельствование верность копий и выписок из них</w:t>
            </w:r>
            <w:r w:rsidRPr="00E96E46">
              <w:t>;</w:t>
            </w:r>
          </w:p>
          <w:p w:rsidR="00E93F53" w:rsidRDefault="00E93F53" w:rsidP="00843854">
            <w:pPr>
              <w:jc w:val="both"/>
            </w:pPr>
            <w:r>
              <w:t xml:space="preserve"> - свидетельствование подлинности подписи на документах</w:t>
            </w:r>
            <w:r w:rsidRPr="00E96E46">
              <w:t>;</w:t>
            </w:r>
          </w:p>
          <w:p w:rsidR="00E93F53" w:rsidRPr="00E96E46" w:rsidRDefault="00E93F53" w:rsidP="00843854">
            <w:pPr>
              <w:jc w:val="both"/>
            </w:pPr>
            <w:r>
              <w:t xml:space="preserve"> - 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2409" w:type="dxa"/>
          </w:tcPr>
          <w:p w:rsidR="00E93F53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53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Pr="00863EFA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057A0D">
            <w:pPr>
              <w:jc w:val="both"/>
            </w:pPr>
            <w:r>
              <w:t>Постановление главы №63 от 23.12.2013г</w:t>
            </w:r>
          </w:p>
        </w:tc>
      </w:tr>
      <w:tr w:rsidR="00E93F53" w:rsidRPr="00863EFA" w:rsidTr="004B564B">
        <w:trPr>
          <w:trHeight w:val="564"/>
        </w:trPr>
        <w:tc>
          <w:tcPr>
            <w:tcW w:w="560" w:type="dxa"/>
          </w:tcPr>
          <w:p w:rsidR="00E93F53" w:rsidRDefault="00E93F53" w:rsidP="00057A0D">
            <w:r>
              <w:t>2</w:t>
            </w:r>
          </w:p>
        </w:tc>
        <w:tc>
          <w:tcPr>
            <w:tcW w:w="7912" w:type="dxa"/>
          </w:tcPr>
          <w:p w:rsidR="00E93F53" w:rsidRPr="00BE544E" w:rsidRDefault="00E93F53" w:rsidP="009A3945">
            <w:r w:rsidRPr="00BE544E">
              <w:t xml:space="preserve">Выдача населению справок, выписок из поквартирных карточек, домовых и </w:t>
            </w:r>
            <w:proofErr w:type="spellStart"/>
            <w:r w:rsidRPr="00BE544E">
              <w:t>похозяйственных</w:t>
            </w:r>
            <w:proofErr w:type="spellEnd"/>
            <w:r w:rsidRPr="00BE544E">
              <w:t xml:space="preserve"> книг </w:t>
            </w:r>
          </w:p>
          <w:p w:rsidR="00E93F53" w:rsidRPr="009C2DF9" w:rsidRDefault="00E93F53" w:rsidP="009A3945">
            <w:pPr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E93F53" w:rsidRDefault="00E93F53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Pr="00863EFA" w:rsidRDefault="00E93F53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9A3945">
            <w:pPr>
              <w:jc w:val="both"/>
            </w:pPr>
            <w:r>
              <w:t>Постановление главы №66 от 23.12.2013г</w:t>
            </w:r>
          </w:p>
        </w:tc>
      </w:tr>
      <w:tr w:rsidR="00E93F53" w:rsidRPr="00863EFA" w:rsidTr="004B564B">
        <w:trPr>
          <w:trHeight w:val="434"/>
        </w:trPr>
        <w:tc>
          <w:tcPr>
            <w:tcW w:w="560" w:type="dxa"/>
          </w:tcPr>
          <w:p w:rsidR="00E93F53" w:rsidRDefault="00E93F53" w:rsidP="00057A0D">
            <w:r>
              <w:t>3</w:t>
            </w:r>
          </w:p>
        </w:tc>
        <w:tc>
          <w:tcPr>
            <w:tcW w:w="7912" w:type="dxa"/>
          </w:tcPr>
          <w:p w:rsidR="00E93F53" w:rsidRPr="00BE544E" w:rsidRDefault="00E93F53" w:rsidP="009A3945">
            <w:r>
              <w:t>Присвоение адреса объекту недвижимости</w:t>
            </w:r>
          </w:p>
        </w:tc>
        <w:tc>
          <w:tcPr>
            <w:tcW w:w="2409" w:type="dxa"/>
          </w:tcPr>
          <w:p w:rsidR="00E93F53" w:rsidRDefault="00E93F53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Default="00E93F53" w:rsidP="009A3945">
            <w:r>
              <w:t>администрации</w:t>
            </w:r>
          </w:p>
        </w:tc>
        <w:tc>
          <w:tcPr>
            <w:tcW w:w="2977" w:type="dxa"/>
          </w:tcPr>
          <w:p w:rsidR="00E93F53" w:rsidRPr="00863EFA" w:rsidRDefault="002D2AF7" w:rsidP="002D2AF7">
            <w:r>
              <w:t>Постановление главы №79</w:t>
            </w:r>
            <w:r w:rsidR="00E93F53">
              <w:t xml:space="preserve"> от </w:t>
            </w:r>
            <w:r>
              <w:t>02</w:t>
            </w:r>
            <w:r w:rsidR="00E93F53">
              <w:t>.12.201</w:t>
            </w:r>
            <w:r>
              <w:t>5</w:t>
            </w:r>
            <w:r w:rsidR="00E93F53">
              <w:t>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Default="00E93F53" w:rsidP="00057A0D">
            <w:r>
              <w:t>4</w:t>
            </w:r>
          </w:p>
        </w:tc>
        <w:tc>
          <w:tcPr>
            <w:tcW w:w="7912" w:type="dxa"/>
          </w:tcPr>
          <w:p w:rsidR="00E93F53" w:rsidRPr="006F457D" w:rsidRDefault="00E93F53" w:rsidP="009A3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D">
              <w:rPr>
                <w:sz w:val="22"/>
                <w:szCs w:val="22"/>
              </w:rPr>
              <w:t>Заключение (расторжение) договоров социального найма жилых помещений находящихся в муниципальной собственности</w:t>
            </w:r>
          </w:p>
        </w:tc>
        <w:tc>
          <w:tcPr>
            <w:tcW w:w="2409" w:type="dxa"/>
          </w:tcPr>
          <w:p w:rsidR="00E93F53" w:rsidRDefault="00E93F53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Default="00E93F53" w:rsidP="009A3945">
            <w: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9A3945">
            <w:r>
              <w:t>Постановление главы №65 от 23.12.2013г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r>
              <w:t>5</w:t>
            </w:r>
          </w:p>
        </w:tc>
        <w:tc>
          <w:tcPr>
            <w:tcW w:w="7912" w:type="dxa"/>
          </w:tcPr>
          <w:p w:rsidR="00E93F53" w:rsidRPr="0017289E" w:rsidRDefault="00E93F53" w:rsidP="003847ED">
            <w:pPr>
              <w:rPr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 xml:space="preserve">Предоставление информации о </w:t>
            </w:r>
            <w:r w:rsidRPr="0017289E">
              <w:rPr>
                <w:color w:val="000000"/>
                <w:sz w:val="22"/>
                <w:szCs w:val="22"/>
              </w:rPr>
              <w:t>принадлежности объектов электросетевого хозяйства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3847E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№43 от 28.10.2014г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43854" w:rsidRDefault="00E93F53" w:rsidP="00057A0D">
            <w:pPr>
              <w:rPr>
                <w:highlight w:val="yellow"/>
              </w:rPr>
            </w:pPr>
            <w:r w:rsidRPr="00362DB1">
              <w:t>6</w:t>
            </w:r>
          </w:p>
        </w:tc>
        <w:tc>
          <w:tcPr>
            <w:tcW w:w="7912" w:type="dxa"/>
          </w:tcPr>
          <w:p w:rsidR="00E93F53" w:rsidRPr="0017289E" w:rsidRDefault="00E93F53" w:rsidP="003847ED">
            <w:pPr>
              <w:jc w:val="both"/>
              <w:rPr>
                <w:bCs/>
                <w:sz w:val="22"/>
                <w:szCs w:val="22"/>
              </w:rPr>
            </w:pPr>
            <w:r w:rsidRPr="0017289E">
              <w:rPr>
                <w:bCs/>
                <w:color w:val="333399"/>
                <w:sz w:val="22"/>
                <w:szCs w:val="22"/>
              </w:rPr>
              <w:t xml:space="preserve">Согласование вывода </w:t>
            </w:r>
            <w:r w:rsidRPr="0017289E">
              <w:rPr>
                <w:color w:val="333399"/>
                <w:sz w:val="22"/>
                <w:szCs w:val="22"/>
              </w:rPr>
              <w:t>источников тепловой энергии,</w:t>
            </w:r>
            <w:r w:rsidRPr="0017289E">
              <w:rPr>
                <w:bCs/>
                <w:color w:val="333399"/>
                <w:sz w:val="22"/>
                <w:szCs w:val="22"/>
              </w:rPr>
              <w:t xml:space="preserve"> </w:t>
            </w:r>
            <w:r w:rsidRPr="0017289E">
              <w:rPr>
                <w:color w:val="333399"/>
                <w:sz w:val="22"/>
                <w:szCs w:val="22"/>
              </w:rPr>
              <w:t xml:space="preserve">тепловых сетей </w:t>
            </w:r>
            <w:r w:rsidRPr="0017289E">
              <w:rPr>
                <w:bCs/>
                <w:color w:val="333399"/>
                <w:sz w:val="22"/>
                <w:szCs w:val="22"/>
              </w:rPr>
              <w:t>в ремонт и из эксплуатации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3847E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№65 от 10.12.2014г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r>
              <w:t xml:space="preserve">7 </w:t>
            </w:r>
          </w:p>
        </w:tc>
        <w:tc>
          <w:tcPr>
            <w:tcW w:w="7912" w:type="dxa"/>
          </w:tcPr>
          <w:p w:rsidR="00E93F53" w:rsidRPr="0017289E" w:rsidRDefault="00E93F53" w:rsidP="003847ED">
            <w:pPr>
              <w:jc w:val="both"/>
              <w:rPr>
                <w:bCs/>
                <w:color w:val="333399"/>
                <w:sz w:val="22"/>
                <w:szCs w:val="22"/>
              </w:rPr>
            </w:pPr>
            <w:r w:rsidRPr="0017289E">
              <w:rPr>
                <w:color w:val="000000"/>
                <w:sz w:val="22"/>
                <w:szCs w:val="22"/>
              </w:rPr>
      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3847E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№66 от 10.12.2014г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Default="00E93F53" w:rsidP="00057A0D">
            <w:r>
              <w:t>8</w:t>
            </w:r>
          </w:p>
        </w:tc>
        <w:tc>
          <w:tcPr>
            <w:tcW w:w="7912" w:type="dxa"/>
          </w:tcPr>
          <w:p w:rsidR="00E93F53" w:rsidRPr="0017289E" w:rsidRDefault="00E93F53" w:rsidP="003847ED">
            <w:pPr>
              <w:jc w:val="both"/>
              <w:rPr>
                <w:color w:val="000000"/>
                <w:sz w:val="22"/>
                <w:szCs w:val="22"/>
              </w:rPr>
            </w:pPr>
            <w:r w:rsidRPr="0017289E">
              <w:rPr>
                <w:color w:val="000000"/>
                <w:sz w:val="22"/>
                <w:szCs w:val="22"/>
              </w:rPr>
              <w:t>Согласование инвестиционной программы организаций, осуществляющих регулируемые виды деятельности в сфере теплоснабжения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3847E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№67 от 10.12.2014г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Default="00E93F53" w:rsidP="00057A0D">
            <w:r>
              <w:t>9</w:t>
            </w:r>
          </w:p>
        </w:tc>
        <w:tc>
          <w:tcPr>
            <w:tcW w:w="7912" w:type="dxa"/>
          </w:tcPr>
          <w:p w:rsidR="00E93F53" w:rsidRDefault="00E93F53" w:rsidP="00057A0D">
            <w:r w:rsidRPr="00D9798F">
              <w:t xml:space="preserve">Признание помещения жилым помещением, жилого помещения </w:t>
            </w:r>
            <w:r>
              <w:t>пригодным (</w:t>
            </w:r>
            <w:r w:rsidRPr="00D9798F">
              <w:t>непригодным</w:t>
            </w:r>
            <w:r>
              <w:t>)</w:t>
            </w:r>
            <w:r w:rsidRPr="00D9798F">
              <w:t xml:space="preserve"> для проживания и многоквартирного дома </w:t>
            </w:r>
            <w:r w:rsidRPr="00D9798F">
              <w:lastRenderedPageBreak/>
              <w:t>аварийным и подлежащим сносу или реконструкции</w:t>
            </w:r>
            <w:r>
              <w:t xml:space="preserve"> </w:t>
            </w:r>
          </w:p>
        </w:tc>
        <w:tc>
          <w:tcPr>
            <w:tcW w:w="2409" w:type="dxa"/>
          </w:tcPr>
          <w:p w:rsidR="00E93F53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  <w:p w:rsidR="00E93F53" w:rsidRDefault="00E93F53" w:rsidP="00057A0D">
            <w: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B041C3">
            <w:r>
              <w:t>Постановление главы №80 от 07.12.2015г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Default="00E93F53" w:rsidP="00057A0D">
            <w:r>
              <w:lastRenderedPageBreak/>
              <w:t>10.</w:t>
            </w:r>
          </w:p>
        </w:tc>
        <w:tc>
          <w:tcPr>
            <w:tcW w:w="7912" w:type="dxa"/>
          </w:tcPr>
          <w:p w:rsidR="00E93F53" w:rsidRPr="00573E47" w:rsidRDefault="00E93F53" w:rsidP="003847ED">
            <w:pPr>
              <w:jc w:val="both"/>
              <w:rPr>
                <w:bCs/>
                <w:color w:val="000000"/>
              </w:rPr>
            </w:pPr>
            <w:r w:rsidRPr="00C12CCA">
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      </w:r>
            <w:proofErr w:type="spellStart"/>
            <w:r w:rsidRPr="00843854">
              <w:t>Покоснинского</w:t>
            </w:r>
            <w:proofErr w:type="spellEnd"/>
            <w:r w:rsidRPr="00843854">
              <w:t xml:space="preserve"> муниципального образования</w:t>
            </w:r>
            <w:r w:rsidRPr="00843854"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</w:tcPr>
          <w:p w:rsidR="00E93F53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Pr="00863EFA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3847ED">
            <w:pPr>
              <w:jc w:val="both"/>
            </w:pPr>
            <w:r>
              <w:t>Постановление главы №81 от 07.12.2015г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2" w:type="dxa"/>
          </w:tcPr>
          <w:p w:rsidR="00E93F53" w:rsidRPr="0017289E" w:rsidRDefault="00E93F53" w:rsidP="00057A0D">
            <w:pPr>
              <w:rPr>
                <w:sz w:val="22"/>
                <w:szCs w:val="22"/>
              </w:rPr>
            </w:pPr>
            <w:r w:rsidRPr="0017289E">
              <w:rPr>
                <w:rFonts w:cs="Calibri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</w:tcPr>
          <w:p w:rsidR="00E93F53" w:rsidRPr="00CA1A37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6F457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№8 от 12.03.2015г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2" w:type="dxa"/>
          </w:tcPr>
          <w:p w:rsidR="00E93F53" w:rsidRPr="00D50C9F" w:rsidRDefault="00E93F53" w:rsidP="003847ED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Выдача градостроительных планов земельных участков, расположенных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Default="00E93F53" w:rsidP="003847ED"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551E9">
              <w:rPr>
                <w:sz w:val="20"/>
                <w:szCs w:val="20"/>
              </w:rPr>
              <w:t>.2015г</w:t>
            </w:r>
          </w:p>
        </w:tc>
      </w:tr>
      <w:tr w:rsidR="00E4768D" w:rsidRPr="00CA1A37" w:rsidTr="004B564B">
        <w:tc>
          <w:tcPr>
            <w:tcW w:w="560" w:type="dxa"/>
          </w:tcPr>
          <w:p w:rsidR="00E4768D" w:rsidRDefault="00E4768D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2" w:type="dxa"/>
          </w:tcPr>
          <w:p w:rsidR="00E4768D" w:rsidRPr="00D50C9F" w:rsidRDefault="00E4768D" w:rsidP="00E47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  <w:r w:rsidR="00670E30">
              <w:rPr>
                <w:sz w:val="22"/>
                <w:szCs w:val="22"/>
              </w:rPr>
              <w:t>вывода объектов централизованных систем горячего водоснабжения, холодного водоснабжения, водоотведения в ремонт и из эксплуатации</w:t>
            </w:r>
          </w:p>
        </w:tc>
        <w:tc>
          <w:tcPr>
            <w:tcW w:w="2409" w:type="dxa"/>
          </w:tcPr>
          <w:p w:rsidR="00670E30" w:rsidRPr="00CA1A37" w:rsidRDefault="00670E30" w:rsidP="0067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4768D" w:rsidRPr="00CA1A37" w:rsidRDefault="00670E30" w:rsidP="0067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4768D" w:rsidRPr="00A551E9" w:rsidRDefault="00670E30" w:rsidP="00670E30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1</w:t>
            </w:r>
            <w:r w:rsidRPr="00CA1A37">
              <w:rPr>
                <w:sz w:val="20"/>
                <w:szCs w:val="20"/>
              </w:rPr>
              <w:t xml:space="preserve"> от 12.01.2015г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4</w:t>
            </w:r>
          </w:p>
        </w:tc>
        <w:tc>
          <w:tcPr>
            <w:tcW w:w="7912" w:type="dxa"/>
          </w:tcPr>
          <w:p w:rsidR="00E93F53" w:rsidRPr="0017289E" w:rsidRDefault="00E93F53" w:rsidP="00057A0D">
            <w:pPr>
              <w:rPr>
                <w:bCs/>
                <w:sz w:val="22"/>
                <w:szCs w:val="22"/>
              </w:rPr>
            </w:pPr>
            <w:r w:rsidRPr="0017289E">
              <w:rPr>
                <w:bCs/>
                <w:sz w:val="22"/>
                <w:szCs w:val="22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2409" w:type="dxa"/>
          </w:tcPr>
          <w:p w:rsidR="00E93F53" w:rsidRPr="00CA1A37" w:rsidRDefault="00E93F53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 w:rsidRPr="00670E30">
              <w:rPr>
                <w:sz w:val="20"/>
                <w:szCs w:val="20"/>
              </w:rPr>
              <w:t>2</w:t>
            </w:r>
            <w:r w:rsidRPr="00CA1A37">
              <w:rPr>
                <w:sz w:val="20"/>
                <w:szCs w:val="20"/>
              </w:rPr>
              <w:t xml:space="preserve"> от 12.01.2015г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5</w:t>
            </w:r>
          </w:p>
        </w:tc>
        <w:tc>
          <w:tcPr>
            <w:tcW w:w="7912" w:type="dxa"/>
          </w:tcPr>
          <w:p w:rsidR="00E93F53" w:rsidRPr="0017289E" w:rsidRDefault="00E93F53" w:rsidP="0073337B">
            <w:pPr>
              <w:jc w:val="both"/>
              <w:rPr>
                <w:color w:val="000000"/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</w:tcPr>
          <w:p w:rsidR="00E93F53" w:rsidRPr="00CA1A37" w:rsidRDefault="00E93F53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№11 от 13.03.2015г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12" w:type="dxa"/>
          </w:tcPr>
          <w:p w:rsidR="00E93F53" w:rsidRPr="0017289E" w:rsidRDefault="00E93F53" w:rsidP="0073337B">
            <w:pPr>
              <w:jc w:val="both"/>
              <w:rPr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proofErr w:type="spellStart"/>
            <w:r w:rsidRPr="0017289E">
              <w:rPr>
                <w:sz w:val="22"/>
                <w:szCs w:val="22"/>
              </w:rPr>
              <w:t>Покоснинского</w:t>
            </w:r>
            <w:proofErr w:type="spellEnd"/>
            <w:r w:rsidRPr="0017289E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409" w:type="dxa"/>
          </w:tcPr>
          <w:p w:rsidR="00E93F53" w:rsidRPr="00CA1A37" w:rsidRDefault="00E93F53" w:rsidP="00170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170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CA1A3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33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7</w:t>
            </w:r>
          </w:p>
        </w:tc>
        <w:tc>
          <w:tcPr>
            <w:tcW w:w="7912" w:type="dxa"/>
          </w:tcPr>
          <w:p w:rsidR="00E93F53" w:rsidRPr="009D76FA" w:rsidRDefault="00E93F53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409" w:type="dxa"/>
          </w:tcPr>
          <w:p w:rsidR="00E93F53" w:rsidRPr="00CA1A37" w:rsidRDefault="00E93F53" w:rsidP="005C7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5C7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5C7C4F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34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8</w:t>
            </w:r>
          </w:p>
        </w:tc>
        <w:tc>
          <w:tcPr>
            <w:tcW w:w="7912" w:type="dxa"/>
          </w:tcPr>
          <w:p w:rsidR="00E93F53" w:rsidRPr="009D76FA" w:rsidRDefault="00E93F53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 xml:space="preserve">Прием заявлений и выдача документов о согласии переустройства и (или) перепланировки жилого помещения, расположенного на территории </w:t>
            </w:r>
            <w:proofErr w:type="spellStart"/>
            <w:r w:rsidRPr="009D76FA">
              <w:rPr>
                <w:sz w:val="22"/>
                <w:szCs w:val="22"/>
              </w:rPr>
              <w:t>Покоснинского</w:t>
            </w:r>
            <w:proofErr w:type="spellEnd"/>
            <w:r w:rsidRPr="009D76FA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409" w:type="dxa"/>
          </w:tcPr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6908B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36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9</w:t>
            </w:r>
          </w:p>
        </w:tc>
        <w:tc>
          <w:tcPr>
            <w:tcW w:w="7912" w:type="dxa"/>
          </w:tcPr>
          <w:p w:rsidR="00E93F53" w:rsidRPr="009D76FA" w:rsidRDefault="00E93F53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>Предоставление участка земли для погребения умершего</w:t>
            </w:r>
          </w:p>
        </w:tc>
        <w:tc>
          <w:tcPr>
            <w:tcW w:w="2409" w:type="dxa"/>
          </w:tcPr>
          <w:p w:rsidR="00E93F53" w:rsidRPr="00057A0D" w:rsidRDefault="00E93F53" w:rsidP="001728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57A0D">
              <w:rPr>
                <w:rFonts w:ascii="Times New Roman" w:hAnsi="Times New Roman" w:cs="Times New Roman"/>
              </w:rPr>
              <w:t xml:space="preserve"> Службы</w:t>
            </w:r>
          </w:p>
          <w:p w:rsidR="00E93F53" w:rsidRPr="00CA1A37" w:rsidRDefault="00E93F53" w:rsidP="00172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A0D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17289E">
            <w:pPr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Постановление главы №7</w:t>
            </w:r>
            <w:r>
              <w:rPr>
                <w:sz w:val="20"/>
                <w:szCs w:val="20"/>
              </w:rPr>
              <w:t>0</w:t>
            </w:r>
            <w:r w:rsidRPr="00F565AB">
              <w:rPr>
                <w:sz w:val="20"/>
                <w:szCs w:val="20"/>
              </w:rPr>
              <w:t xml:space="preserve"> от 01.12.2015г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0</w:t>
            </w:r>
          </w:p>
        </w:tc>
        <w:tc>
          <w:tcPr>
            <w:tcW w:w="7912" w:type="dxa"/>
          </w:tcPr>
          <w:p w:rsidR="00E93F53" w:rsidRPr="00D50C9F" w:rsidRDefault="00E93F53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>Выдача справки о месте захоронения умершего</w:t>
            </w:r>
          </w:p>
        </w:tc>
        <w:tc>
          <w:tcPr>
            <w:tcW w:w="2409" w:type="dxa"/>
          </w:tcPr>
          <w:p w:rsidR="00E93F53" w:rsidRPr="00CA1A37" w:rsidRDefault="00E93F53" w:rsidP="008C0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8C0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BC152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76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CA1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E93F53" w:rsidRPr="00D50C9F" w:rsidRDefault="00E93F53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Прием заявлений и выдача документов об утверждении схем расположения земельных участков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409" w:type="dxa"/>
          </w:tcPr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B041C3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78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CA1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rPr>
          <w:trHeight w:val="565"/>
        </w:trPr>
        <w:tc>
          <w:tcPr>
            <w:tcW w:w="560" w:type="dxa"/>
          </w:tcPr>
          <w:p w:rsidR="00E93F53" w:rsidRPr="00CA1A37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912" w:type="dxa"/>
          </w:tcPr>
          <w:p w:rsidR="00E93F53" w:rsidRPr="00CA1A37" w:rsidRDefault="00E93F53" w:rsidP="00733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2409" w:type="dxa"/>
          </w:tcPr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Default="00E93F53" w:rsidP="00C62692"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14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A551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3</w:t>
            </w:r>
          </w:p>
        </w:tc>
        <w:tc>
          <w:tcPr>
            <w:tcW w:w="7912" w:type="dxa"/>
          </w:tcPr>
          <w:p w:rsidR="00E93F53" w:rsidRPr="00D50C9F" w:rsidRDefault="00E93F53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образования, а также земельных участков государственная собственность на которые не разграничена, находящиеся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 без торгов</w:t>
            </w:r>
          </w:p>
        </w:tc>
        <w:tc>
          <w:tcPr>
            <w:tcW w:w="2409" w:type="dxa"/>
          </w:tcPr>
          <w:p w:rsidR="00E93F53" w:rsidRPr="00CA1A37" w:rsidRDefault="00E93F53" w:rsidP="00C62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C62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A551E9" w:rsidRDefault="00E93F53" w:rsidP="0063386B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 w:rsidR="0063386B"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 xml:space="preserve"> от </w:t>
            </w:r>
            <w:r w:rsidR="0063386B"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 w:rsidR="0063386B">
              <w:rPr>
                <w:sz w:val="20"/>
                <w:szCs w:val="20"/>
              </w:rPr>
              <w:t>03</w:t>
            </w:r>
            <w:r w:rsidRPr="00A551E9">
              <w:rPr>
                <w:sz w:val="20"/>
                <w:szCs w:val="20"/>
              </w:rPr>
              <w:t>.201</w:t>
            </w:r>
            <w:r w:rsidR="0063386B"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71399A" w:rsidRPr="00CA1A37" w:rsidTr="004B564B">
        <w:tc>
          <w:tcPr>
            <w:tcW w:w="560" w:type="dxa"/>
          </w:tcPr>
          <w:p w:rsidR="0071399A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12" w:type="dxa"/>
          </w:tcPr>
          <w:p w:rsidR="0071399A" w:rsidRPr="0005673F" w:rsidRDefault="0071399A" w:rsidP="00C03507">
            <w:pPr>
              <w:jc w:val="both"/>
              <w:rPr>
                <w:sz w:val="22"/>
                <w:szCs w:val="22"/>
              </w:rPr>
            </w:pPr>
            <w:r w:rsidRPr="0005673F">
              <w:rPr>
                <w:sz w:val="22"/>
                <w:szCs w:val="22"/>
              </w:rPr>
              <w:t>«</w:t>
            </w:r>
            <w:r w:rsidRPr="0063386B">
              <w:rPr>
                <w:sz w:val="22"/>
                <w:szCs w:val="22"/>
              </w:rPr>
              <w:t>Принятие</w:t>
            </w:r>
            <w:r w:rsidRPr="0005673F">
              <w:rPr>
                <w:sz w:val="22"/>
                <w:szCs w:val="22"/>
              </w:rPr>
              <w:t xml:space="preserve"> решения о предоставлении земельных участков, находящихся в </w:t>
            </w:r>
            <w:r w:rsidRPr="0005673F">
              <w:rPr>
                <w:sz w:val="22"/>
                <w:szCs w:val="22"/>
              </w:rPr>
              <w:lastRenderedPageBreak/>
              <w:t xml:space="preserve">муниципальной собственности </w:t>
            </w:r>
            <w:proofErr w:type="spellStart"/>
            <w:r w:rsidRPr="0005673F">
              <w:rPr>
                <w:sz w:val="22"/>
                <w:szCs w:val="22"/>
              </w:rPr>
              <w:t>Покоснинского</w:t>
            </w:r>
            <w:proofErr w:type="spellEnd"/>
            <w:r w:rsidRPr="00056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</w:t>
            </w:r>
            <w:r w:rsidRPr="0005673F">
              <w:rPr>
                <w:sz w:val="22"/>
                <w:szCs w:val="22"/>
              </w:rPr>
              <w:t xml:space="preserve">, а также земельных  участков государственная собственность на которые не разграничена, находящихся на территории  </w:t>
            </w:r>
            <w:proofErr w:type="spellStart"/>
            <w:r w:rsidRPr="0005673F">
              <w:rPr>
                <w:sz w:val="22"/>
                <w:szCs w:val="22"/>
              </w:rPr>
              <w:t>Покоснинского</w:t>
            </w:r>
            <w:proofErr w:type="spellEnd"/>
            <w:r w:rsidRPr="00056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</w:t>
            </w:r>
            <w:r w:rsidRPr="0005673F">
              <w:rPr>
                <w:sz w:val="22"/>
                <w:szCs w:val="22"/>
              </w:rPr>
              <w:t xml:space="preserve"> на торгах</w:t>
            </w:r>
          </w:p>
        </w:tc>
        <w:tc>
          <w:tcPr>
            <w:tcW w:w="2409" w:type="dxa"/>
          </w:tcPr>
          <w:p w:rsidR="004B564B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  <w:p w:rsidR="0071399A" w:rsidRPr="00CA1A37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977" w:type="dxa"/>
          </w:tcPr>
          <w:p w:rsidR="0071399A" w:rsidRPr="00A551E9" w:rsidRDefault="0071399A" w:rsidP="0063386B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 w:rsidR="0063386B">
              <w:rPr>
                <w:sz w:val="20"/>
                <w:szCs w:val="20"/>
              </w:rPr>
              <w:t>74</w:t>
            </w:r>
            <w:r w:rsidRPr="00A551E9">
              <w:rPr>
                <w:sz w:val="20"/>
                <w:szCs w:val="20"/>
              </w:rPr>
              <w:t xml:space="preserve"> от </w:t>
            </w:r>
            <w:r w:rsidR="0063386B">
              <w:rPr>
                <w:sz w:val="20"/>
                <w:szCs w:val="20"/>
              </w:rPr>
              <w:lastRenderedPageBreak/>
              <w:t>01</w:t>
            </w:r>
            <w:r w:rsidRPr="00A551E9">
              <w:rPr>
                <w:sz w:val="20"/>
                <w:szCs w:val="20"/>
              </w:rPr>
              <w:t>.</w:t>
            </w:r>
            <w:r w:rsidR="0063386B"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>.201</w:t>
            </w:r>
            <w:r w:rsidR="0063386B">
              <w:rPr>
                <w:sz w:val="20"/>
                <w:szCs w:val="20"/>
              </w:rPr>
              <w:t>5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912" w:type="dxa"/>
          </w:tcPr>
          <w:p w:rsidR="0063386B" w:rsidRPr="0005673F" w:rsidRDefault="0063386B" w:rsidP="00633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386B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63386B">
              <w:rPr>
                <w:sz w:val="22"/>
                <w:szCs w:val="22"/>
              </w:rPr>
              <w:t xml:space="preserve"> муниципальной услуги </w:t>
            </w:r>
            <w:r>
              <w:rPr>
                <w:sz w:val="22"/>
                <w:szCs w:val="22"/>
              </w:rPr>
              <w:t xml:space="preserve">по </w:t>
            </w:r>
            <w:r w:rsidRPr="0063386B">
              <w:rPr>
                <w:sz w:val="22"/>
                <w:szCs w:val="22"/>
              </w:rPr>
              <w:t xml:space="preserve">Предварительному согласованию предоставления земельных участков, находящихся на территории муниципального образования </w:t>
            </w:r>
            <w:proofErr w:type="spellStart"/>
            <w:r w:rsidRPr="0063386B">
              <w:rPr>
                <w:sz w:val="22"/>
                <w:szCs w:val="22"/>
              </w:rPr>
              <w:t>Покоснинского</w:t>
            </w:r>
            <w:proofErr w:type="spellEnd"/>
            <w:r w:rsidRPr="0063386B">
              <w:rPr>
                <w:sz w:val="22"/>
                <w:szCs w:val="22"/>
              </w:rPr>
              <w:t xml:space="preserve"> сельского поселения, государственная собственность на которые не разграничена</w:t>
            </w:r>
          </w:p>
        </w:tc>
        <w:tc>
          <w:tcPr>
            <w:tcW w:w="2409" w:type="dxa"/>
          </w:tcPr>
          <w:p w:rsidR="004B564B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63386B" w:rsidRPr="00CA1A37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63386B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75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C21027" w:rsidRPr="00CA1A37" w:rsidTr="004B564B">
        <w:tc>
          <w:tcPr>
            <w:tcW w:w="560" w:type="dxa"/>
          </w:tcPr>
          <w:p w:rsidR="00C21027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12" w:type="dxa"/>
          </w:tcPr>
          <w:p w:rsidR="00C21027" w:rsidRDefault="00C21027" w:rsidP="0063386B">
            <w:pPr>
              <w:jc w:val="both"/>
              <w:rPr>
                <w:sz w:val="22"/>
                <w:szCs w:val="22"/>
              </w:rPr>
            </w:pPr>
            <w:r w:rsidRPr="00C21027">
              <w:rPr>
                <w:sz w:val="22"/>
                <w:szCs w:val="22"/>
              </w:rPr>
              <w:t xml:space="preserve">«Выдача разрешения на использование земель или земельных участков, находящихся в муниципальной собственности </w:t>
            </w:r>
            <w:proofErr w:type="spellStart"/>
            <w:r w:rsidRPr="00C21027">
              <w:rPr>
                <w:sz w:val="22"/>
                <w:szCs w:val="22"/>
              </w:rPr>
              <w:t>Покоснинского</w:t>
            </w:r>
            <w:proofErr w:type="spellEnd"/>
            <w:r w:rsidRPr="00C21027">
              <w:rPr>
                <w:sz w:val="22"/>
                <w:szCs w:val="22"/>
              </w:rPr>
              <w:t xml:space="preserve"> сельского поселения, а также земельных участков государственная собственность на которые не разграничена, находящихся на территории </w:t>
            </w:r>
            <w:proofErr w:type="spellStart"/>
            <w:r w:rsidRPr="00C21027">
              <w:rPr>
                <w:sz w:val="22"/>
                <w:szCs w:val="22"/>
              </w:rPr>
              <w:t>Покоснинского</w:t>
            </w:r>
            <w:proofErr w:type="spellEnd"/>
            <w:r w:rsidRPr="00C21027">
              <w:rPr>
                <w:sz w:val="22"/>
                <w:szCs w:val="22"/>
              </w:rPr>
              <w:t xml:space="preserve"> муниципального образования без предоставления земельных участков и установления сервитута</w:t>
            </w:r>
          </w:p>
        </w:tc>
        <w:tc>
          <w:tcPr>
            <w:tcW w:w="2409" w:type="dxa"/>
          </w:tcPr>
          <w:p w:rsidR="004B564B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C21027" w:rsidRPr="00CA1A37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C21027" w:rsidRPr="00A551E9" w:rsidRDefault="00C21027" w:rsidP="00C21027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77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7</w:t>
            </w:r>
          </w:p>
        </w:tc>
        <w:tc>
          <w:tcPr>
            <w:tcW w:w="7912" w:type="dxa"/>
          </w:tcPr>
          <w:p w:rsidR="0063386B" w:rsidRPr="00D50C9F" w:rsidRDefault="0063386B" w:rsidP="00F85065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D50C9F">
              <w:rPr>
                <w:sz w:val="22"/>
                <w:szCs w:val="22"/>
              </w:rPr>
              <w:t>малоимущими</w:t>
            </w:r>
            <w:proofErr w:type="gramEnd"/>
            <w:r w:rsidRPr="00D50C9F">
              <w:rPr>
                <w:sz w:val="22"/>
                <w:szCs w:val="22"/>
              </w:rPr>
              <w:t xml:space="preserve"> в целях постановки на учет и предоставле</w:t>
            </w:r>
            <w:r>
              <w:rPr>
                <w:sz w:val="22"/>
                <w:szCs w:val="22"/>
              </w:rPr>
              <w:t xml:space="preserve">ния им по договорам социального </w:t>
            </w:r>
            <w:r w:rsidRPr="00D50C9F">
              <w:rPr>
                <w:sz w:val="22"/>
                <w:szCs w:val="22"/>
              </w:rPr>
              <w:t xml:space="preserve">найма жилых помещений муниципального жилищного фонда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2409" w:type="dxa"/>
          </w:tcPr>
          <w:p w:rsidR="0063386B" w:rsidRPr="00CA1A37" w:rsidRDefault="0063386B" w:rsidP="00F85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F85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C62692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18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8</w:t>
            </w:r>
          </w:p>
        </w:tc>
        <w:tc>
          <w:tcPr>
            <w:tcW w:w="7912" w:type="dxa"/>
          </w:tcPr>
          <w:p w:rsidR="0063386B" w:rsidRPr="00D50C9F" w:rsidRDefault="0063386B" w:rsidP="00F85065">
            <w:pPr>
              <w:jc w:val="both"/>
              <w:rPr>
                <w:sz w:val="22"/>
                <w:szCs w:val="22"/>
              </w:rPr>
            </w:pPr>
            <w:r w:rsidRPr="002B5BE6">
              <w:rPr>
                <w:sz w:val="22"/>
                <w:szCs w:val="22"/>
              </w:rPr>
              <w:t>Перераспределение земельных участков, находящихся в муниципальной собственности, между собой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2B5BE6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9</w:t>
            </w:r>
          </w:p>
        </w:tc>
        <w:tc>
          <w:tcPr>
            <w:tcW w:w="7912" w:type="dxa"/>
          </w:tcPr>
          <w:p w:rsidR="0063386B" w:rsidRPr="002B5BE6" w:rsidRDefault="0063386B" w:rsidP="00F85065">
            <w:pPr>
              <w:jc w:val="both"/>
              <w:rPr>
                <w:sz w:val="22"/>
                <w:szCs w:val="22"/>
              </w:rPr>
            </w:pPr>
            <w:r w:rsidRPr="00732CBC">
              <w:rPr>
                <w:sz w:val="22"/>
                <w:szCs w:val="22"/>
              </w:rPr>
              <w:t xml:space="preserve">Установление сервитута в отношении земельных участков, находящихся в муниципальной собственности </w:t>
            </w:r>
            <w:proofErr w:type="spellStart"/>
            <w:r w:rsidRPr="00732CBC">
              <w:rPr>
                <w:sz w:val="22"/>
                <w:szCs w:val="22"/>
              </w:rPr>
              <w:t>Покоснинского</w:t>
            </w:r>
            <w:proofErr w:type="spellEnd"/>
            <w:r w:rsidRPr="00732CB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41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362DB1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Выдача разрешения на использование земель или земельного участка без предоставления земельного участка и установления сервитута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47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362DB1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Предоставление земельных участков на торгах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48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DB1">
              <w:rPr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4B5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564B">
              <w:rPr>
                <w:sz w:val="20"/>
                <w:szCs w:val="20"/>
              </w:rPr>
              <w:t>3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proofErr w:type="gramStart"/>
            <w:r w:rsidRPr="00042B9E">
              <w:rPr>
                <w:sz w:val="22"/>
                <w:szCs w:val="22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</w:t>
            </w:r>
            <w:proofErr w:type="gramEnd"/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Default="0063386B" w:rsidP="00732CBC">
            <w:r w:rsidRPr="00D94736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50</w:t>
            </w:r>
            <w:r w:rsidRPr="00D94736">
              <w:rPr>
                <w:sz w:val="20"/>
                <w:szCs w:val="20"/>
              </w:rPr>
              <w:t xml:space="preserve"> от 23.05.2017г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4B5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564B">
              <w:rPr>
                <w:sz w:val="20"/>
                <w:szCs w:val="20"/>
              </w:rPr>
              <w:t>4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Предоставление земельных участков без торгов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Default="0063386B" w:rsidP="00732CBC">
            <w:r w:rsidRPr="00D94736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51</w:t>
            </w:r>
            <w:r w:rsidRPr="00D94736">
              <w:rPr>
                <w:sz w:val="20"/>
                <w:szCs w:val="20"/>
              </w:rPr>
              <w:t xml:space="preserve"> от 23.05.2017г</w:t>
            </w:r>
          </w:p>
        </w:tc>
      </w:tr>
      <w:tr w:rsidR="00482C40" w:rsidRPr="00CA1A37" w:rsidTr="004B564B">
        <w:tc>
          <w:tcPr>
            <w:tcW w:w="560" w:type="dxa"/>
          </w:tcPr>
          <w:p w:rsidR="00482C40" w:rsidRDefault="004B564B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912" w:type="dxa"/>
          </w:tcPr>
          <w:p w:rsidR="00482C40" w:rsidRPr="00042B9E" w:rsidRDefault="00482C40" w:rsidP="00F85065">
            <w:pPr>
              <w:jc w:val="both"/>
              <w:rPr>
                <w:sz w:val="22"/>
                <w:szCs w:val="22"/>
              </w:rPr>
            </w:pPr>
            <w:r w:rsidRPr="00482C40">
              <w:rPr>
                <w:sz w:val="22"/>
                <w:szCs w:val="22"/>
              </w:rPr>
              <w:t>Установление сервитута в отношении земельных участков, находящихся в муниц</w:t>
            </w:r>
            <w:r w:rsidR="004B564B">
              <w:rPr>
                <w:sz w:val="22"/>
                <w:szCs w:val="22"/>
              </w:rPr>
              <w:t xml:space="preserve">ипальной собственности </w:t>
            </w:r>
            <w:proofErr w:type="spellStart"/>
            <w:r w:rsidR="004B564B">
              <w:rPr>
                <w:sz w:val="22"/>
                <w:szCs w:val="22"/>
              </w:rPr>
              <w:t>Покоснинского</w:t>
            </w:r>
            <w:proofErr w:type="spellEnd"/>
            <w:r w:rsidR="004B564B">
              <w:rPr>
                <w:sz w:val="22"/>
                <w:szCs w:val="22"/>
              </w:rPr>
              <w:t xml:space="preserve"> муниципального обра</w:t>
            </w:r>
            <w:r w:rsidRPr="00482C40">
              <w:rPr>
                <w:sz w:val="22"/>
                <w:szCs w:val="22"/>
              </w:rPr>
              <w:t>зования»</w:t>
            </w:r>
          </w:p>
        </w:tc>
        <w:tc>
          <w:tcPr>
            <w:tcW w:w="2409" w:type="dxa"/>
          </w:tcPr>
          <w:p w:rsidR="004B564B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82C40" w:rsidRPr="00CA1A37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482C40" w:rsidRPr="00D94736" w:rsidRDefault="00482C40" w:rsidP="00482C40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41</w:t>
            </w:r>
            <w:r w:rsidRPr="00D94736">
              <w:rPr>
                <w:sz w:val="20"/>
                <w:szCs w:val="20"/>
              </w:rPr>
              <w:t xml:space="preserve"> от 23.05.2017г</w:t>
            </w:r>
          </w:p>
        </w:tc>
      </w:tr>
    </w:tbl>
    <w:p w:rsidR="004B564B" w:rsidRDefault="004B564B" w:rsidP="00C6588D">
      <w:pPr>
        <w:tabs>
          <w:tab w:val="left" w:pos="6465"/>
        </w:tabs>
        <w:spacing w:before="180" w:after="180"/>
        <w:rPr>
          <w:b/>
        </w:rPr>
      </w:pPr>
    </w:p>
    <w:p w:rsidR="00FC3709" w:rsidRPr="006F457D" w:rsidRDefault="00FC3709" w:rsidP="00C6588D">
      <w:pPr>
        <w:tabs>
          <w:tab w:val="left" w:pos="6465"/>
        </w:tabs>
        <w:spacing w:before="180" w:after="180"/>
        <w:rPr>
          <w:b/>
          <w:bCs/>
          <w:color w:val="000000"/>
        </w:rPr>
      </w:pPr>
      <w:r w:rsidRPr="006F457D">
        <w:rPr>
          <w:b/>
        </w:rPr>
        <w:t>Глав</w:t>
      </w:r>
      <w:r w:rsidR="002D783E">
        <w:rPr>
          <w:b/>
        </w:rPr>
        <w:t>а</w:t>
      </w:r>
      <w:r w:rsidRPr="006F457D">
        <w:rPr>
          <w:b/>
        </w:rPr>
        <w:t xml:space="preserve"> </w:t>
      </w:r>
      <w:proofErr w:type="spellStart"/>
      <w:r w:rsidR="00C6588D" w:rsidRPr="006F457D">
        <w:rPr>
          <w:b/>
        </w:rPr>
        <w:t>Покоснинского</w:t>
      </w:r>
      <w:proofErr w:type="spellEnd"/>
      <w:r w:rsidR="00C6588D" w:rsidRPr="006F457D">
        <w:rPr>
          <w:b/>
        </w:rPr>
        <w:t xml:space="preserve"> </w:t>
      </w:r>
      <w:r w:rsidRPr="006F457D">
        <w:rPr>
          <w:b/>
        </w:rPr>
        <w:t xml:space="preserve">МО                              </w:t>
      </w:r>
      <w:r w:rsidR="00C6588D" w:rsidRPr="006F457D">
        <w:rPr>
          <w:b/>
        </w:rPr>
        <w:tab/>
      </w:r>
      <w:r w:rsidR="001F2959">
        <w:rPr>
          <w:b/>
        </w:rPr>
        <w:t>Фортунатова К.Г.</w:t>
      </w:r>
    </w:p>
    <w:p w:rsidR="00FC3709" w:rsidRDefault="00FC3709"/>
    <w:p w:rsidR="00FC3709" w:rsidRDefault="00FC3709"/>
    <w:sectPr w:rsidR="00FC3709" w:rsidSect="00EC58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ED" w:rsidRDefault="000E08ED" w:rsidP="00FC3709">
      <w:r>
        <w:separator/>
      </w:r>
    </w:p>
  </w:endnote>
  <w:endnote w:type="continuationSeparator" w:id="0">
    <w:p w:rsidR="000E08ED" w:rsidRDefault="000E08ED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ED" w:rsidRDefault="000E08ED" w:rsidP="00FC3709">
      <w:r>
        <w:separator/>
      </w:r>
    </w:p>
  </w:footnote>
  <w:footnote w:type="continuationSeparator" w:id="0">
    <w:p w:rsidR="000E08ED" w:rsidRDefault="000E08ED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31D17"/>
    <w:rsid w:val="00042B9E"/>
    <w:rsid w:val="0005058E"/>
    <w:rsid w:val="00057A0D"/>
    <w:rsid w:val="000E08ED"/>
    <w:rsid w:val="00104ED1"/>
    <w:rsid w:val="00110AF5"/>
    <w:rsid w:val="001344CE"/>
    <w:rsid w:val="00147270"/>
    <w:rsid w:val="001537BB"/>
    <w:rsid w:val="00156F47"/>
    <w:rsid w:val="00170387"/>
    <w:rsid w:val="0017289E"/>
    <w:rsid w:val="00195085"/>
    <w:rsid w:val="001E42AA"/>
    <w:rsid w:val="001F2959"/>
    <w:rsid w:val="002058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62DB1"/>
    <w:rsid w:val="003847ED"/>
    <w:rsid w:val="003B2A3B"/>
    <w:rsid w:val="003F5EA0"/>
    <w:rsid w:val="00450030"/>
    <w:rsid w:val="00471DC8"/>
    <w:rsid w:val="00482C40"/>
    <w:rsid w:val="004A49F4"/>
    <w:rsid w:val="004B564B"/>
    <w:rsid w:val="004C1351"/>
    <w:rsid w:val="00502C41"/>
    <w:rsid w:val="0051481E"/>
    <w:rsid w:val="005A2C5D"/>
    <w:rsid w:val="005B64E3"/>
    <w:rsid w:val="005C7C4F"/>
    <w:rsid w:val="005D109D"/>
    <w:rsid w:val="0063105D"/>
    <w:rsid w:val="0063386B"/>
    <w:rsid w:val="00634B64"/>
    <w:rsid w:val="00670E30"/>
    <w:rsid w:val="006908B5"/>
    <w:rsid w:val="006E6534"/>
    <w:rsid w:val="006F457D"/>
    <w:rsid w:val="0071399A"/>
    <w:rsid w:val="00732CBC"/>
    <w:rsid w:val="0073337B"/>
    <w:rsid w:val="00765376"/>
    <w:rsid w:val="0077558E"/>
    <w:rsid w:val="00777588"/>
    <w:rsid w:val="00843854"/>
    <w:rsid w:val="00865DE3"/>
    <w:rsid w:val="008C0BD8"/>
    <w:rsid w:val="009666B2"/>
    <w:rsid w:val="009A3945"/>
    <w:rsid w:val="009C19C2"/>
    <w:rsid w:val="009D76FA"/>
    <w:rsid w:val="00A54D13"/>
    <w:rsid w:val="00AC7861"/>
    <w:rsid w:val="00AE1B6D"/>
    <w:rsid w:val="00B041C3"/>
    <w:rsid w:val="00B34503"/>
    <w:rsid w:val="00B4080F"/>
    <w:rsid w:val="00B42D66"/>
    <w:rsid w:val="00B55CF3"/>
    <w:rsid w:val="00B664E9"/>
    <w:rsid w:val="00BB1E55"/>
    <w:rsid w:val="00BC1527"/>
    <w:rsid w:val="00BE16E0"/>
    <w:rsid w:val="00C16F8B"/>
    <w:rsid w:val="00C21027"/>
    <w:rsid w:val="00C62692"/>
    <w:rsid w:val="00C654CF"/>
    <w:rsid w:val="00C6588D"/>
    <w:rsid w:val="00CA1A37"/>
    <w:rsid w:val="00CA72DB"/>
    <w:rsid w:val="00CC1EB6"/>
    <w:rsid w:val="00CC53BE"/>
    <w:rsid w:val="00CE044E"/>
    <w:rsid w:val="00D50C9F"/>
    <w:rsid w:val="00D7257A"/>
    <w:rsid w:val="00D725C4"/>
    <w:rsid w:val="00DF6A74"/>
    <w:rsid w:val="00E4768D"/>
    <w:rsid w:val="00E51AE0"/>
    <w:rsid w:val="00E82215"/>
    <w:rsid w:val="00E93F53"/>
    <w:rsid w:val="00EA43D7"/>
    <w:rsid w:val="00EB288D"/>
    <w:rsid w:val="00EC581A"/>
    <w:rsid w:val="00F25060"/>
    <w:rsid w:val="00F565AB"/>
    <w:rsid w:val="00F85065"/>
    <w:rsid w:val="00F9714D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844D-B3A6-49D1-A5C8-79C3E5DE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61</cp:revision>
  <cp:lastPrinted>2018-11-16T03:20:00Z</cp:lastPrinted>
  <dcterms:created xsi:type="dcterms:W3CDTF">2012-02-10T02:10:00Z</dcterms:created>
  <dcterms:modified xsi:type="dcterms:W3CDTF">2018-11-16T03:23:00Z</dcterms:modified>
</cp:coreProperties>
</file>