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56" w:rsidRDefault="002970C7" w:rsidP="00297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70C7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Pr="002970C7">
        <w:rPr>
          <w:rFonts w:ascii="Times New Roman" w:hAnsi="Times New Roman" w:cs="Times New Roman"/>
          <w:sz w:val="28"/>
          <w:szCs w:val="28"/>
        </w:rPr>
        <w:t xml:space="preserve"> Дня матери  учащиеся начальных классов   рисовали  портреты свои 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C7">
        <w:rPr>
          <w:rFonts w:ascii="Times New Roman" w:hAnsi="Times New Roman" w:cs="Times New Roman"/>
          <w:sz w:val="28"/>
          <w:szCs w:val="28"/>
        </w:rPr>
        <w:t xml:space="preserve">В результате все их работы были  представлены   на  выставке </w:t>
      </w:r>
      <w:r w:rsidRPr="002970C7">
        <w:rPr>
          <w:rFonts w:ascii="Times New Roman" w:hAnsi="Times New Roman" w:cs="Times New Roman"/>
          <w:b/>
          <w:sz w:val="28"/>
          <w:szCs w:val="28"/>
        </w:rPr>
        <w:t>«Портрет любимой мамы»,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C7">
        <w:rPr>
          <w:rFonts w:ascii="Times New Roman" w:hAnsi="Times New Roman" w:cs="Times New Roman"/>
          <w:sz w:val="28"/>
          <w:szCs w:val="28"/>
        </w:rPr>
        <w:t>которую  имели возможность посмотреть  и наши односельчане,  и,  конечно же,</w:t>
      </w:r>
      <w:r w:rsidRPr="002970C7">
        <w:rPr>
          <w:rFonts w:ascii="Times New Roman" w:hAnsi="Times New Roman" w:cs="Times New Roman"/>
          <w:sz w:val="28"/>
          <w:szCs w:val="28"/>
        </w:rPr>
        <w:t xml:space="preserve"> мамы наших юных художников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0C7" w:rsidRDefault="002970C7" w:rsidP="002970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205" cy="43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205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70C7" w:rsidRDefault="002970C7" w:rsidP="00297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0C7" w:rsidRPr="002970C7" w:rsidRDefault="002970C7" w:rsidP="002970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205" cy="432000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205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0C7" w:rsidRPr="0029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7"/>
    <w:rsid w:val="002970C7"/>
    <w:rsid w:val="005B0A56"/>
    <w:rsid w:val="009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2015-02-03T01:53:00Z</dcterms:created>
  <dcterms:modified xsi:type="dcterms:W3CDTF">2015-02-03T01:57:00Z</dcterms:modified>
</cp:coreProperties>
</file>