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971" w:rsidRDefault="00CA4971" w:rsidP="00CA4971">
      <w:pPr>
        <w:jc w:val="both"/>
        <w:rPr>
          <w:rFonts w:ascii="Times New Roman" w:hAnsi="Times New Roman" w:cs="Times New Roman"/>
          <w:sz w:val="28"/>
          <w:szCs w:val="28"/>
        </w:rPr>
      </w:pPr>
      <w:r w:rsidRPr="00CA4971">
        <w:rPr>
          <w:rFonts w:ascii="Times New Roman" w:hAnsi="Times New Roman" w:cs="Times New Roman"/>
          <w:sz w:val="28"/>
          <w:szCs w:val="28"/>
        </w:rPr>
        <w:t xml:space="preserve">              29 марта </w:t>
      </w:r>
      <w:proofErr w:type="gramStart"/>
      <w:r w:rsidRPr="00CA497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A49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497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A4971">
        <w:rPr>
          <w:rFonts w:ascii="Times New Roman" w:hAnsi="Times New Roman" w:cs="Times New Roman"/>
          <w:sz w:val="28"/>
          <w:szCs w:val="28"/>
        </w:rPr>
        <w:t>. Тангуй состоялся районный семейный конкурс вокального мастерства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A4971">
        <w:rPr>
          <w:rFonts w:ascii="Times New Roman" w:hAnsi="Times New Roman" w:cs="Times New Roman"/>
          <w:b/>
          <w:sz w:val="28"/>
          <w:szCs w:val="28"/>
        </w:rPr>
        <w:t>«Наследники Великой Победы!»</w:t>
      </w:r>
      <w:r w:rsidRPr="00CA4971">
        <w:rPr>
          <w:rFonts w:ascii="Times New Roman" w:hAnsi="Times New Roman" w:cs="Times New Roman"/>
          <w:sz w:val="28"/>
          <w:szCs w:val="28"/>
        </w:rPr>
        <w:t xml:space="preserve"> От нашего посёлка </w:t>
      </w:r>
      <w:proofErr w:type="gramStart"/>
      <w:r w:rsidRPr="00CA4971">
        <w:rPr>
          <w:rFonts w:ascii="Times New Roman" w:hAnsi="Times New Roman" w:cs="Times New Roman"/>
          <w:sz w:val="28"/>
          <w:szCs w:val="28"/>
        </w:rPr>
        <w:t xml:space="preserve">выступала семья </w:t>
      </w:r>
      <w:proofErr w:type="spellStart"/>
      <w:r w:rsidRPr="00CA4971">
        <w:rPr>
          <w:rFonts w:ascii="Times New Roman" w:hAnsi="Times New Roman" w:cs="Times New Roman"/>
          <w:sz w:val="28"/>
          <w:szCs w:val="28"/>
        </w:rPr>
        <w:t>Борноваловых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971">
        <w:rPr>
          <w:rFonts w:ascii="Times New Roman" w:hAnsi="Times New Roman" w:cs="Times New Roman"/>
          <w:sz w:val="28"/>
          <w:szCs w:val="28"/>
        </w:rPr>
        <w:t>Их семейный ансамбль по достоинству оценили</w:t>
      </w:r>
      <w:proofErr w:type="gramEnd"/>
      <w:r w:rsidRPr="00CA4971">
        <w:rPr>
          <w:rFonts w:ascii="Times New Roman" w:hAnsi="Times New Roman" w:cs="Times New Roman"/>
          <w:sz w:val="28"/>
          <w:szCs w:val="28"/>
        </w:rPr>
        <w:t xml:space="preserve"> и жюри и зрители. Им был вручен диплом второй степени и памятный подарок.</w:t>
      </w:r>
    </w:p>
    <w:p w:rsidR="00CA4971" w:rsidRPr="00CA4971" w:rsidRDefault="00CA4971" w:rsidP="00CA49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9EC71DF" wp14:editId="3ED94304">
            <wp:extent cx="4800000" cy="3600000"/>
            <wp:effectExtent l="0" t="0" r="635" b="635"/>
            <wp:docPr id="3" name="Рисунок 3" descr="C:\Users\Специалист\Desktop\мероприятия за март\наследники великой победы\P1020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ециалист\Desktop\мероприятия за март\наследники великой победы\P10207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A4971" w:rsidRDefault="00CA4971" w:rsidP="00CA497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280000" cy="3960000"/>
            <wp:effectExtent l="0" t="0" r="0" b="2540"/>
            <wp:docPr id="2" name="Рисунок 2" descr="C:\Users\Специалист\Desktop\мероприятия за март\наследники великой победы\P1020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пециалист\Desktop\мероприятия за март\наследники великой победы\P10207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000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C6D" w:rsidRDefault="00D66C6D"/>
    <w:p w:rsidR="00CA4971" w:rsidRDefault="00CA4971"/>
    <w:p w:rsidR="00CA4971" w:rsidRDefault="00CA4971"/>
    <w:sectPr w:rsidR="00CA4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5CF"/>
    <w:rsid w:val="00CA4971"/>
    <w:rsid w:val="00D66C6D"/>
    <w:rsid w:val="00F5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2014-04-15T07:18:00Z</dcterms:created>
  <dcterms:modified xsi:type="dcterms:W3CDTF">2014-04-15T07:21:00Z</dcterms:modified>
</cp:coreProperties>
</file>