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F0" w:rsidRDefault="00C66CF0" w:rsidP="00C66C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6CF0">
        <w:rPr>
          <w:rFonts w:ascii="Times New Roman" w:hAnsi="Times New Roman" w:cs="Times New Roman"/>
          <w:sz w:val="28"/>
          <w:szCs w:val="28"/>
        </w:rPr>
        <w:t xml:space="preserve">Тематическая программа </w:t>
      </w:r>
      <w:r w:rsidRPr="00C66CF0">
        <w:rPr>
          <w:rFonts w:ascii="Times New Roman" w:hAnsi="Times New Roman" w:cs="Times New Roman"/>
          <w:b/>
          <w:sz w:val="28"/>
          <w:szCs w:val="28"/>
        </w:rPr>
        <w:t>«Вечная слава тебе, Ленинград»</w:t>
      </w:r>
      <w:r w:rsidRPr="00C6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F0">
        <w:rPr>
          <w:rFonts w:ascii="Times New Roman" w:hAnsi="Times New Roman" w:cs="Times New Roman"/>
          <w:sz w:val="28"/>
          <w:szCs w:val="28"/>
        </w:rPr>
        <w:t>была посвящена 70-летию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F0">
        <w:rPr>
          <w:rFonts w:ascii="Times New Roman" w:hAnsi="Times New Roman" w:cs="Times New Roman"/>
          <w:sz w:val="28"/>
          <w:szCs w:val="28"/>
        </w:rPr>
        <w:t>полного снятия блокады Ленинграда</w:t>
      </w:r>
      <w:r>
        <w:rPr>
          <w:rFonts w:ascii="Times New Roman" w:hAnsi="Times New Roman" w:cs="Times New Roman"/>
          <w:sz w:val="28"/>
          <w:szCs w:val="28"/>
        </w:rPr>
        <w:t>. Учащиеся</w:t>
      </w:r>
      <w:r w:rsidRPr="00C66CF0">
        <w:rPr>
          <w:rFonts w:ascii="Times New Roman" w:hAnsi="Times New Roman" w:cs="Times New Roman"/>
          <w:sz w:val="28"/>
          <w:szCs w:val="28"/>
        </w:rPr>
        <w:t xml:space="preserve"> 4-х классов с замиранием    воспринимали информацию о жизни ленинградцев в то  трагическое  время.  Со слезами на глазах смотрели слайды о  своих ровесниках  – детях из блокадного Ленинграда, рассматривали   дневную пайку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F0">
        <w:rPr>
          <w:rFonts w:ascii="Times New Roman" w:hAnsi="Times New Roman" w:cs="Times New Roman"/>
          <w:sz w:val="28"/>
          <w:szCs w:val="28"/>
        </w:rPr>
        <w:t>ленинградцев - кусочек хлеба весом в 125 грамм.</w:t>
      </w:r>
    </w:p>
    <w:p w:rsidR="00C66CF0" w:rsidRPr="00C66CF0" w:rsidRDefault="00C66CF0" w:rsidP="00C66C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CF0" w:rsidRDefault="00C66CF0" w:rsidP="00C66CF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00195" cy="3600000"/>
            <wp:effectExtent l="0" t="0" r="635" b="635"/>
            <wp:docPr id="2" name="Рисунок 2" descr="C:\Users\Специалист\Desktop\мероприятия за январь\Вечная слава тебе, ленинград\P102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 за январь\Вечная слава тебе, ленинград\P10201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9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6731" w:rsidRDefault="00C66CF0" w:rsidP="00C66C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0195" cy="3600000"/>
            <wp:effectExtent l="0" t="0" r="635" b="635"/>
            <wp:docPr id="1" name="Рисунок 1" descr="C:\Users\Специалист\Desktop\мероприятия за январь\Вечная слава тебе, ленинград\P102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 за январь\Вечная слава тебе, ленинград\P10201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9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B5"/>
    <w:rsid w:val="00026731"/>
    <w:rsid w:val="000C64B5"/>
    <w:rsid w:val="00C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2014-02-27T03:17:00Z</dcterms:created>
  <dcterms:modified xsi:type="dcterms:W3CDTF">2014-02-27T03:21:00Z</dcterms:modified>
</cp:coreProperties>
</file>