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9CC" w:rsidRPr="00E309CC" w:rsidRDefault="00E309CC" w:rsidP="00E309CC">
      <w:pPr>
        <w:jc w:val="both"/>
        <w:rPr>
          <w:rFonts w:ascii="Times New Roman" w:hAnsi="Times New Roman" w:cs="Times New Roman"/>
          <w:sz w:val="28"/>
          <w:szCs w:val="28"/>
        </w:rPr>
      </w:pPr>
      <w:r w:rsidRPr="00E309CC">
        <w:rPr>
          <w:rFonts w:ascii="Times New Roman" w:hAnsi="Times New Roman" w:cs="Times New Roman"/>
          <w:sz w:val="28"/>
          <w:szCs w:val="28"/>
        </w:rPr>
        <w:t xml:space="preserve">          9 мая нашим землякам была предложена обширная программа по празднованию Дня Победы. В 11.30 состоялся митинг  «О тех, над кем склоняется Победа» на который  собрались  люди,   чтобы отдать дань уважения воинам-защитникам,  почтить   их память!</w:t>
      </w:r>
    </w:p>
    <w:p w:rsidR="00E309CC" w:rsidRPr="00E309CC" w:rsidRDefault="00E309CC" w:rsidP="00E309CC">
      <w:pPr>
        <w:jc w:val="both"/>
        <w:rPr>
          <w:rFonts w:ascii="Times New Roman" w:hAnsi="Times New Roman" w:cs="Times New Roman"/>
          <w:sz w:val="28"/>
          <w:szCs w:val="28"/>
        </w:rPr>
      </w:pPr>
      <w:r w:rsidRPr="00E309CC">
        <w:rPr>
          <w:rFonts w:ascii="Times New Roman" w:hAnsi="Times New Roman" w:cs="Times New Roman"/>
          <w:sz w:val="28"/>
          <w:szCs w:val="28"/>
        </w:rPr>
        <w:t xml:space="preserve">           По окончании митинга состоялся большой концерт </w:t>
      </w:r>
      <w:r w:rsidRPr="00E309CC">
        <w:rPr>
          <w:rFonts w:ascii="Times New Roman" w:hAnsi="Times New Roman" w:cs="Times New Roman"/>
          <w:b/>
          <w:sz w:val="28"/>
          <w:szCs w:val="28"/>
        </w:rPr>
        <w:t>«Звенит Победой май цветущий!»</w:t>
      </w:r>
      <w:r w:rsidRPr="00E309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309CC">
        <w:rPr>
          <w:rFonts w:ascii="Times New Roman" w:hAnsi="Times New Roman" w:cs="Times New Roman"/>
          <w:sz w:val="28"/>
          <w:szCs w:val="28"/>
        </w:rPr>
        <w:t xml:space="preserve">Бурными овациями встречали </w:t>
      </w:r>
      <w:proofErr w:type="gramStart"/>
      <w:r w:rsidRPr="00E309CC">
        <w:rPr>
          <w:rFonts w:ascii="Times New Roman" w:hAnsi="Times New Roman" w:cs="Times New Roman"/>
          <w:sz w:val="28"/>
          <w:szCs w:val="28"/>
        </w:rPr>
        <w:t>односельчане</w:t>
      </w:r>
      <w:proofErr w:type="gramEnd"/>
      <w:r w:rsidRPr="00E309CC">
        <w:rPr>
          <w:rFonts w:ascii="Times New Roman" w:hAnsi="Times New Roman" w:cs="Times New Roman"/>
          <w:sz w:val="28"/>
          <w:szCs w:val="28"/>
        </w:rPr>
        <w:t xml:space="preserve"> как маленьких, так и взрослых артистов. На сцене звучали   уже   полюбившиеся  военные песни,  и новые. Особый ажиотаж  у зрителей вызвала вторая часть концерта – фестиваль под названием «Песни Победы»,  в котором  свое вокальное мастерство показывали представители разных организаций и ИП   села.  В фестивале приняли участие: общеобразовательная школа, ИП «</w:t>
      </w:r>
      <w:proofErr w:type="spellStart"/>
      <w:r w:rsidRPr="00E309CC">
        <w:rPr>
          <w:rFonts w:ascii="Times New Roman" w:hAnsi="Times New Roman" w:cs="Times New Roman"/>
          <w:sz w:val="28"/>
          <w:szCs w:val="28"/>
        </w:rPr>
        <w:t>Прейн</w:t>
      </w:r>
      <w:proofErr w:type="spellEnd"/>
      <w:r w:rsidRPr="00E309CC">
        <w:rPr>
          <w:rFonts w:ascii="Times New Roman" w:hAnsi="Times New Roman" w:cs="Times New Roman"/>
          <w:sz w:val="28"/>
          <w:szCs w:val="28"/>
        </w:rPr>
        <w:t>» в лице Вахрушевой Натальи, ИП «</w:t>
      </w:r>
      <w:proofErr w:type="spellStart"/>
      <w:r w:rsidRPr="00E309CC">
        <w:rPr>
          <w:rFonts w:ascii="Times New Roman" w:hAnsi="Times New Roman" w:cs="Times New Roman"/>
          <w:sz w:val="28"/>
          <w:szCs w:val="28"/>
        </w:rPr>
        <w:t>Ярынкин</w:t>
      </w:r>
      <w:proofErr w:type="spellEnd"/>
      <w:r w:rsidRPr="00E309CC">
        <w:rPr>
          <w:rFonts w:ascii="Times New Roman" w:hAnsi="Times New Roman" w:cs="Times New Roman"/>
          <w:sz w:val="28"/>
          <w:szCs w:val="28"/>
        </w:rPr>
        <w:t>», детский сад «Елочка» (Ведерникова Елена), ПЧ -123 (Савченко Антон и Донской Артем), ДШИ (Талдыкина Полина), коллектив участковой  больницы. Все выступающие стали победителями  каждый в своей номинации.  От всех жителей села выражаем  вам нашу признательность и благодарность за то, что подарили  настоящий,  яркий  праздник, который еще долгое время останется в памяти земляков.</w:t>
      </w:r>
    </w:p>
    <w:p w:rsidR="00E309CC" w:rsidRDefault="00E309CC" w:rsidP="00E309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60205" cy="432000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8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20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E309CC" w:rsidRDefault="00E309CC" w:rsidP="00E309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0205" cy="432000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8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20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9CC" w:rsidRDefault="00E309CC" w:rsidP="00E309C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9CC" w:rsidRDefault="00E309CC" w:rsidP="00E309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60205" cy="432000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8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205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9CC" w:rsidRDefault="00E309CC" w:rsidP="00E309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9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9CC" w:rsidRDefault="00E309CC" w:rsidP="00E309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9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9CC" w:rsidRDefault="00E309CC" w:rsidP="00E309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9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9CC" w:rsidRDefault="00E309CC" w:rsidP="00E309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922 - копи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9CC" w:rsidRDefault="00E309CC" w:rsidP="00E309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9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9CC" w:rsidRDefault="00E309CC" w:rsidP="00E309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9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9CC" w:rsidRDefault="00E309CC" w:rsidP="00E309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9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9CC" w:rsidRPr="00E309CC" w:rsidRDefault="00E309CC" w:rsidP="00E309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9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A4D" w:rsidRDefault="00B62A4D"/>
    <w:sectPr w:rsidR="00B62A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CD2"/>
    <w:rsid w:val="007D2CD2"/>
    <w:rsid w:val="00B62A4D"/>
    <w:rsid w:val="00E30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9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9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9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9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178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2014-06-19T03:42:00Z</dcterms:created>
  <dcterms:modified xsi:type="dcterms:W3CDTF">2014-06-19T03:48:00Z</dcterms:modified>
</cp:coreProperties>
</file>