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E3" w:rsidRPr="00BF1D50" w:rsidRDefault="00430F7D" w:rsidP="005170E3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BD532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BD5324">
        <w:rPr>
          <w:rFonts w:ascii="Arial" w:hAnsi="Arial" w:cs="Arial"/>
          <w:b/>
          <w:sz w:val="32"/>
          <w:szCs w:val="32"/>
        </w:rPr>
        <w:t>.</w:t>
      </w:r>
      <w:r w:rsidR="005170E3" w:rsidRPr="00BF1D50">
        <w:rPr>
          <w:rFonts w:ascii="Arial" w:hAnsi="Arial" w:cs="Arial"/>
          <w:b/>
          <w:sz w:val="32"/>
          <w:szCs w:val="32"/>
        </w:rPr>
        <w:t>201</w:t>
      </w:r>
      <w:r w:rsidR="00093A74">
        <w:rPr>
          <w:rFonts w:ascii="Arial" w:hAnsi="Arial" w:cs="Arial"/>
          <w:b/>
          <w:sz w:val="32"/>
          <w:szCs w:val="32"/>
        </w:rPr>
        <w:t>9</w:t>
      </w:r>
      <w:r w:rsidR="005170E3" w:rsidRPr="00BF1D50">
        <w:rPr>
          <w:rFonts w:ascii="Arial" w:hAnsi="Arial" w:cs="Arial"/>
          <w:b/>
          <w:sz w:val="32"/>
          <w:szCs w:val="32"/>
        </w:rPr>
        <w:t xml:space="preserve">г. № </w:t>
      </w:r>
      <w:r w:rsidR="00BD532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9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5170E3" w:rsidRPr="00BF1D50" w:rsidRDefault="005170E3" w:rsidP="005170E3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5170E3" w:rsidRPr="00BF1D50" w:rsidRDefault="00430F7D" w:rsidP="00E37D3C">
      <w:pPr>
        <w:pStyle w:val="20"/>
        <w:shd w:val="clear" w:color="auto" w:fill="auto"/>
        <w:spacing w:after="51"/>
        <w:ind w:left="40"/>
        <w:contextualSpacing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ГЛАВА </w:t>
      </w:r>
      <w:r w:rsidR="0012619D">
        <w:rPr>
          <w:rFonts w:ascii="Arial" w:hAnsi="Arial" w:cs="Arial"/>
          <w:b/>
          <w:caps/>
          <w:sz w:val="32"/>
          <w:szCs w:val="32"/>
        </w:rPr>
        <w:t>АДМИНИСТРАЦИ</w:t>
      </w:r>
      <w:r>
        <w:rPr>
          <w:rFonts w:ascii="Arial" w:hAnsi="Arial" w:cs="Arial"/>
          <w:b/>
          <w:caps/>
          <w:sz w:val="32"/>
          <w:szCs w:val="32"/>
        </w:rPr>
        <w:t>И</w:t>
      </w:r>
    </w:p>
    <w:p w:rsidR="00390579" w:rsidRDefault="005170E3" w:rsidP="00E37D3C">
      <w:pPr>
        <w:contextualSpacing/>
        <w:jc w:val="center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430F7D" w:rsidRDefault="00430F7D" w:rsidP="00C8065B">
      <w:pPr>
        <w:ind w:firstLine="567"/>
        <w:contextualSpacing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30F7D" w:rsidRPr="00430F7D" w:rsidRDefault="00430F7D" w:rsidP="00430F7D">
      <w:pPr>
        <w:ind w:firstLine="567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30F7D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ЯДКА ФОРМИРОВАНИЯ И РАЗМЕЩЕНИЯ </w:t>
      </w:r>
      <w:r w:rsidRPr="00430F7D">
        <w:rPr>
          <w:rFonts w:ascii="Arial" w:eastAsia="Times New Roman" w:hAnsi="Arial" w:cs="Arial"/>
          <w:b/>
          <w:sz w:val="32"/>
          <w:szCs w:val="32"/>
          <w:lang w:eastAsia="ru-RU"/>
        </w:rPr>
        <w:t>НА ОФИЦИАЛЬНОМ САЙТЕ АДМИНИСТРАЦИИ ПОКОСНИНСКОГО СЕЛЬСКОГО ПОСЕЛЕНИЯ ПЕРЕЧНЕЙ ЗЕМЕЛЬНЫХ УЧАСТКОВ</w:t>
      </w:r>
    </w:p>
    <w:p w:rsidR="00430F7D" w:rsidRPr="00430F7D" w:rsidRDefault="00430F7D" w:rsidP="00430F7D">
      <w:pPr>
        <w:ind w:firstLine="567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30F7D" w:rsidRDefault="00430F7D" w:rsidP="00430F7D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0F7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частью 2 статьи 6 Закона Иркутской области от 28.12.2015 № 146-ОЗ «О бесплатном предоставлении земельных участков в собственность граждан», и руководствуясь ст.46 Устава </w:t>
      </w:r>
      <w:proofErr w:type="spellStart"/>
      <w:r w:rsidRPr="00430F7D">
        <w:rPr>
          <w:rFonts w:ascii="Arial" w:eastAsia="Times New Roman" w:hAnsi="Arial" w:cs="Arial"/>
          <w:sz w:val="24"/>
          <w:szCs w:val="24"/>
          <w:lang w:eastAsia="ru-RU"/>
        </w:rPr>
        <w:t>Покоснинского</w:t>
      </w:r>
      <w:proofErr w:type="spellEnd"/>
      <w:r w:rsidRPr="00430F7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430F7D" w:rsidRPr="00430F7D" w:rsidRDefault="00430F7D" w:rsidP="00430F7D">
      <w:pPr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2F81" w:rsidRPr="00C8065B" w:rsidRDefault="00D72F81" w:rsidP="00C8065B">
      <w:pPr>
        <w:ind w:firstLine="567"/>
        <w:contextualSpacing/>
        <w:jc w:val="center"/>
        <w:rPr>
          <w:rFonts w:ascii="Arial" w:eastAsia="Times New Roman" w:hAnsi="Arial" w:cs="Arial"/>
          <w:sz w:val="24"/>
          <w:szCs w:val="24"/>
        </w:rPr>
      </w:pPr>
      <w:r w:rsidRPr="00673DB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8065B" w:rsidRDefault="00390579" w:rsidP="00C8065B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3DBB">
        <w:rPr>
          <w:rFonts w:ascii="Arial" w:eastAsia="Times New Roman" w:hAnsi="Arial" w:cs="Arial"/>
          <w:sz w:val="24"/>
          <w:szCs w:val="24"/>
          <w:lang w:eastAsia="ru-RU"/>
        </w:rPr>
        <w:t>           </w:t>
      </w:r>
      <w:r w:rsidR="00E926B0" w:rsidRPr="00673D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430F7D" w:rsidRPr="00430F7D" w:rsidRDefault="00430F7D" w:rsidP="00430F7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30F7D">
        <w:rPr>
          <w:rFonts w:ascii="Arial" w:hAnsi="Arial" w:cs="Arial"/>
          <w:sz w:val="24"/>
          <w:szCs w:val="24"/>
        </w:rPr>
        <w:t xml:space="preserve">1. Утвердить прилагаемый Порядок формирования и размещения на официальном сайте администрации </w:t>
      </w:r>
      <w:proofErr w:type="spellStart"/>
      <w:r w:rsidRPr="00430F7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430F7D">
        <w:rPr>
          <w:rFonts w:ascii="Arial" w:hAnsi="Arial" w:cs="Arial"/>
          <w:sz w:val="24"/>
          <w:szCs w:val="24"/>
        </w:rPr>
        <w:t xml:space="preserve"> сельского поселения перечней земельных участков.</w:t>
      </w:r>
    </w:p>
    <w:p w:rsidR="00430F7D" w:rsidRPr="00D16E0F" w:rsidRDefault="00430F7D" w:rsidP="00430F7D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430F7D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на официальном сайте администрации </w:t>
      </w:r>
      <w:proofErr w:type="spellStart"/>
      <w:r w:rsidRPr="00430F7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430F7D">
        <w:rPr>
          <w:rFonts w:ascii="Arial" w:hAnsi="Arial" w:cs="Arial"/>
          <w:sz w:val="24"/>
          <w:szCs w:val="24"/>
        </w:rPr>
        <w:t xml:space="preserve"> сельского поселения и вступает в силу через </w:t>
      </w:r>
      <w:r w:rsidRPr="00D16E0F">
        <w:rPr>
          <w:rFonts w:ascii="Arial" w:hAnsi="Arial" w:cs="Arial"/>
          <w:sz w:val="24"/>
          <w:szCs w:val="24"/>
        </w:rPr>
        <w:t>десять календарных дней после дня его официального опубликования.</w:t>
      </w:r>
    </w:p>
    <w:p w:rsidR="00430F7D" w:rsidRPr="00D16E0F" w:rsidRDefault="00430F7D" w:rsidP="00430F7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430F7D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430F7D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430F7D" w:rsidRPr="00D16E0F" w:rsidRDefault="00430F7D" w:rsidP="00430F7D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</w:t>
      </w:r>
    </w:p>
    <w:p w:rsidR="00430F7D" w:rsidRPr="00D16E0F" w:rsidRDefault="00430F7D" w:rsidP="00430F7D">
      <w:pPr>
        <w:spacing w:after="120" w:line="240" w:lineRule="auto"/>
        <w:contextualSpacing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>К.Г. Фортунатова</w:t>
      </w: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430F7D">
      <w:pPr>
        <w:jc w:val="center"/>
        <w:rPr>
          <w:rFonts w:ascii="Arial" w:hAnsi="Arial" w:cs="Arial"/>
        </w:rPr>
      </w:pPr>
    </w:p>
    <w:p w:rsidR="00430F7D" w:rsidRPr="00430F7D" w:rsidRDefault="00430F7D" w:rsidP="00D16E0F">
      <w:pPr>
        <w:spacing w:after="120"/>
        <w:contextualSpacing/>
        <w:jc w:val="right"/>
        <w:rPr>
          <w:rFonts w:ascii="Arial" w:hAnsi="Arial" w:cs="Arial"/>
        </w:rPr>
      </w:pPr>
      <w:proofErr w:type="gramStart"/>
      <w:r w:rsidRPr="00430F7D">
        <w:rPr>
          <w:rFonts w:ascii="Arial" w:hAnsi="Arial" w:cs="Arial"/>
        </w:rPr>
        <w:lastRenderedPageBreak/>
        <w:t>Утвержден</w:t>
      </w:r>
      <w:proofErr w:type="gramEnd"/>
      <w:r w:rsidRPr="00430F7D">
        <w:rPr>
          <w:rFonts w:ascii="Arial" w:hAnsi="Arial" w:cs="Arial"/>
        </w:rPr>
        <w:t xml:space="preserve"> постановлением </w:t>
      </w:r>
    </w:p>
    <w:p w:rsidR="00430F7D" w:rsidRPr="00430F7D" w:rsidRDefault="00430F7D" w:rsidP="00D16E0F">
      <w:pPr>
        <w:spacing w:after="120"/>
        <w:contextualSpacing/>
        <w:jc w:val="right"/>
        <w:rPr>
          <w:rFonts w:ascii="Arial" w:hAnsi="Arial" w:cs="Arial"/>
        </w:rPr>
      </w:pPr>
      <w:r w:rsidRPr="00430F7D">
        <w:rPr>
          <w:rFonts w:ascii="Arial" w:hAnsi="Arial" w:cs="Arial"/>
        </w:rPr>
        <w:t xml:space="preserve">                                                                               главы </w:t>
      </w:r>
      <w:proofErr w:type="spellStart"/>
      <w:r w:rsidRPr="00430F7D">
        <w:rPr>
          <w:rFonts w:ascii="Arial" w:hAnsi="Arial" w:cs="Arial"/>
        </w:rPr>
        <w:t>Покоснинского</w:t>
      </w:r>
      <w:proofErr w:type="spellEnd"/>
      <w:r w:rsidRPr="00430F7D">
        <w:rPr>
          <w:rFonts w:ascii="Arial" w:hAnsi="Arial" w:cs="Arial"/>
        </w:rPr>
        <w:t xml:space="preserve"> МО</w:t>
      </w:r>
    </w:p>
    <w:p w:rsidR="00430F7D" w:rsidRPr="00430F7D" w:rsidRDefault="00430F7D" w:rsidP="00D16E0F">
      <w:pPr>
        <w:spacing w:after="120"/>
        <w:contextualSpacing/>
        <w:jc w:val="right"/>
        <w:rPr>
          <w:rFonts w:ascii="Arial" w:hAnsi="Arial" w:cs="Arial"/>
        </w:rPr>
      </w:pPr>
      <w:r w:rsidRPr="00430F7D">
        <w:rPr>
          <w:rFonts w:ascii="Arial" w:hAnsi="Arial" w:cs="Arial"/>
        </w:rPr>
        <w:t xml:space="preserve">                                                                        от </w:t>
      </w:r>
      <w:r w:rsidR="00D16E0F">
        <w:rPr>
          <w:rFonts w:ascii="Arial" w:hAnsi="Arial" w:cs="Arial"/>
        </w:rPr>
        <w:t>22.05.</w:t>
      </w:r>
      <w:r w:rsidRPr="00430F7D">
        <w:rPr>
          <w:rFonts w:ascii="Arial" w:hAnsi="Arial" w:cs="Arial"/>
        </w:rPr>
        <w:t>201</w:t>
      </w:r>
      <w:r w:rsidR="00D16E0F">
        <w:rPr>
          <w:rFonts w:ascii="Arial" w:hAnsi="Arial" w:cs="Arial"/>
        </w:rPr>
        <w:t>9</w:t>
      </w:r>
      <w:r w:rsidRPr="00430F7D">
        <w:rPr>
          <w:rFonts w:ascii="Arial" w:hAnsi="Arial" w:cs="Arial"/>
        </w:rPr>
        <w:t xml:space="preserve"> № </w:t>
      </w:r>
      <w:r w:rsidR="00D16E0F">
        <w:rPr>
          <w:rFonts w:ascii="Arial" w:hAnsi="Arial" w:cs="Arial"/>
        </w:rPr>
        <w:t>29</w:t>
      </w: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6E0F">
        <w:rPr>
          <w:rFonts w:ascii="Arial" w:hAnsi="Arial" w:cs="Arial"/>
          <w:b/>
          <w:sz w:val="24"/>
          <w:szCs w:val="24"/>
        </w:rPr>
        <w:t>ПОРЯДОК ФОРМИРОВАНИЯ И РАЗМЕЩЕНИЯ НА ОФИЦИАЛЬНОМ САЙТЕ АДМИНИСТРАЦИИ ПОКОСНИНСКОГО СЕЛЬСКОГО ПОСЕЛЕНИЯ ПЕРЕЧНЕЙ ЗЕМЕЛЬНЫХ УЧАСТКОВ</w:t>
      </w: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D16E0F">
      <w:pPr>
        <w:spacing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16E0F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формированием и размещением на официальном сайте администрации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16E0F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по адресу: http://adm-pokosnoe.ru/ (далее - официальный сайт администрации) перечня земельных участков в целях их предоставления гражданам, имеющим право на предоставление земельных участков в собственность бесплатно и состоящим на земельном учете, в соответствии с Законом Иркутской области от 28.12.2015  № 146-ОЗ</w:t>
      </w:r>
      <w:proofErr w:type="gramEnd"/>
      <w:r w:rsidRPr="00D16E0F">
        <w:rPr>
          <w:rFonts w:ascii="Arial" w:hAnsi="Arial" w:cs="Arial"/>
          <w:sz w:val="24"/>
          <w:szCs w:val="24"/>
        </w:rPr>
        <w:t xml:space="preserve"> «О бесплатном предоставлении земельных участков в собственность граждан» (далее - перечень земельных участков).</w:t>
      </w:r>
    </w:p>
    <w:p w:rsidR="00430F7D" w:rsidRPr="00D16E0F" w:rsidRDefault="00430F7D" w:rsidP="00D16E0F">
      <w:pPr>
        <w:spacing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2. Формирование и размещение на официальном сайте администрации перечня земельных участков осуществляет администрация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16E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30F7D" w:rsidRPr="00D16E0F" w:rsidRDefault="00430F7D" w:rsidP="00D16E0F">
      <w:pPr>
        <w:spacing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3. В перечень земельных участков включается информация о выявленных свободных земельных участках из числа земельных участков, находящихся в муниципальной собственности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16E0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430F7D" w:rsidRPr="00D16E0F" w:rsidRDefault="00430F7D" w:rsidP="00D16E0F">
      <w:pPr>
        <w:spacing w:after="12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4. Перечень земельных участков утверждается постановлением главы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16E0F">
        <w:rPr>
          <w:rFonts w:ascii="Arial" w:hAnsi="Arial" w:cs="Arial"/>
          <w:sz w:val="24"/>
          <w:szCs w:val="24"/>
        </w:rPr>
        <w:t xml:space="preserve"> муниципального образования и в течение 5 рабочих дней со дня его утверждения размещается на официальном сайте администрации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D16E0F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430F7D" w:rsidRPr="00D16E0F" w:rsidRDefault="00430F7D" w:rsidP="00D16E0F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16E0F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D16E0F" w:rsidRDefault="00430F7D" w:rsidP="00D16E0F">
      <w:pPr>
        <w:spacing w:after="120"/>
        <w:contextualSpacing/>
        <w:rPr>
          <w:rFonts w:ascii="Arial" w:hAnsi="Arial" w:cs="Arial"/>
          <w:sz w:val="24"/>
          <w:szCs w:val="24"/>
        </w:rPr>
      </w:pPr>
      <w:r w:rsidRPr="00D16E0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</w:t>
      </w:r>
    </w:p>
    <w:p w:rsidR="00430F7D" w:rsidRPr="00D16E0F" w:rsidRDefault="00430F7D" w:rsidP="00D16E0F">
      <w:pPr>
        <w:spacing w:after="120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16E0F">
        <w:rPr>
          <w:rFonts w:ascii="Arial" w:hAnsi="Arial" w:cs="Arial"/>
          <w:sz w:val="24"/>
          <w:szCs w:val="24"/>
        </w:rPr>
        <w:t>К.Г. Фортунатова</w:t>
      </w:r>
    </w:p>
    <w:p w:rsidR="00430F7D" w:rsidRPr="00D16E0F" w:rsidRDefault="00430F7D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p w:rsidR="00673DBB" w:rsidRPr="00D16E0F" w:rsidRDefault="00673DBB" w:rsidP="00D16E0F">
      <w:pPr>
        <w:spacing w:after="120"/>
        <w:contextualSpacing/>
        <w:jc w:val="center"/>
        <w:rPr>
          <w:rFonts w:ascii="Arial" w:hAnsi="Arial" w:cs="Arial"/>
          <w:sz w:val="24"/>
          <w:szCs w:val="24"/>
        </w:rPr>
      </w:pPr>
    </w:p>
    <w:sectPr w:rsidR="00673DBB" w:rsidRPr="00D1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5B"/>
    <w:rsid w:val="00093A74"/>
    <w:rsid w:val="000B76EB"/>
    <w:rsid w:val="0012619D"/>
    <w:rsid w:val="0018779F"/>
    <w:rsid w:val="002315FF"/>
    <w:rsid w:val="002D0CF3"/>
    <w:rsid w:val="00390579"/>
    <w:rsid w:val="00430F7D"/>
    <w:rsid w:val="00433EDD"/>
    <w:rsid w:val="00441309"/>
    <w:rsid w:val="00476A1C"/>
    <w:rsid w:val="0047787D"/>
    <w:rsid w:val="005170E3"/>
    <w:rsid w:val="00637DBD"/>
    <w:rsid w:val="00673DBB"/>
    <w:rsid w:val="006B7AE6"/>
    <w:rsid w:val="006F0263"/>
    <w:rsid w:val="00773D58"/>
    <w:rsid w:val="007F395B"/>
    <w:rsid w:val="00833B28"/>
    <w:rsid w:val="008B0B02"/>
    <w:rsid w:val="00A93B0E"/>
    <w:rsid w:val="00BD4086"/>
    <w:rsid w:val="00BD5324"/>
    <w:rsid w:val="00C8065B"/>
    <w:rsid w:val="00D16E0F"/>
    <w:rsid w:val="00D5625E"/>
    <w:rsid w:val="00D72F81"/>
    <w:rsid w:val="00E37D3C"/>
    <w:rsid w:val="00E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3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10">
    <w:name w:val="Заголовок 1 Знак"/>
    <w:basedOn w:val="a0"/>
    <w:link w:val="1"/>
    <w:uiPriority w:val="99"/>
    <w:rsid w:val="00BD53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53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170E3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5170E3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0E3"/>
    <w:pPr>
      <w:shd w:val="clear" w:color="auto" w:fill="FFFFFF"/>
      <w:spacing w:after="300" w:line="322" w:lineRule="exact"/>
      <w:jc w:val="center"/>
    </w:pPr>
    <w:rPr>
      <w:sz w:val="27"/>
    </w:rPr>
  </w:style>
  <w:style w:type="character" w:customStyle="1" w:styleId="10">
    <w:name w:val="Заголовок 1 Знак"/>
    <w:basedOn w:val="a0"/>
    <w:link w:val="1"/>
    <w:uiPriority w:val="99"/>
    <w:rsid w:val="00BD532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2014-05-08T05:51:00Z</cp:lastPrinted>
  <dcterms:created xsi:type="dcterms:W3CDTF">2014-05-07T07:32:00Z</dcterms:created>
  <dcterms:modified xsi:type="dcterms:W3CDTF">2019-05-22T03:43:00Z</dcterms:modified>
</cp:coreProperties>
</file>