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DE" w:rsidRDefault="004E26BF" w:rsidP="007A29DE">
      <w:pPr>
        <w:widowControl/>
        <w:shd w:val="clear" w:color="auto" w:fill="F9F9F9"/>
        <w:suppressAutoHyphens w:val="0"/>
        <w:spacing w:line="240" w:lineRule="atLeast"/>
        <w:jc w:val="center"/>
        <w:outlineLvl w:val="0"/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25</w:t>
      </w:r>
      <w:r w:rsidR="007A29DE"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12</w:t>
      </w:r>
      <w:r w:rsidR="007A29DE"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8</w:t>
      </w:r>
      <w:r w:rsidR="007A29DE"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 xml:space="preserve">г. № </w:t>
      </w:r>
      <w:r w:rsidR="000415F4"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58</w:t>
      </w: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 xml:space="preserve"> </w:t>
      </w:r>
      <w:r w:rsidR="007A29DE"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 xml:space="preserve"> </w:t>
      </w:r>
    </w:p>
    <w:p w:rsidR="007A29DE" w:rsidRDefault="007A29DE" w:rsidP="007A29DE">
      <w:pPr>
        <w:widowControl/>
        <w:shd w:val="clear" w:color="auto" w:fill="F9F9F9"/>
        <w:suppressAutoHyphens w:val="0"/>
        <w:spacing w:line="240" w:lineRule="atLeast"/>
        <w:jc w:val="center"/>
        <w:outlineLvl w:val="0"/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РОССИЙСКАЯ ФЕДЕРАЦИЯ</w:t>
      </w:r>
    </w:p>
    <w:p w:rsidR="007A29DE" w:rsidRDefault="007A29DE" w:rsidP="007A29DE">
      <w:pPr>
        <w:widowControl/>
        <w:shd w:val="clear" w:color="auto" w:fill="F9F9F9"/>
        <w:suppressAutoHyphens w:val="0"/>
        <w:spacing w:line="240" w:lineRule="atLeast"/>
        <w:jc w:val="center"/>
        <w:outlineLvl w:val="0"/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ИРКУТСКАЯ ОБЛАСТЬ</w:t>
      </w:r>
    </w:p>
    <w:p w:rsidR="007A29DE" w:rsidRDefault="007A29DE" w:rsidP="007A29DE">
      <w:pPr>
        <w:widowControl/>
        <w:shd w:val="clear" w:color="auto" w:fill="F9F9F9"/>
        <w:suppressAutoHyphens w:val="0"/>
        <w:spacing w:line="240" w:lineRule="atLeast"/>
        <w:jc w:val="center"/>
        <w:outlineLvl w:val="0"/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БРАТСКИЙ РАЙОН</w:t>
      </w:r>
    </w:p>
    <w:p w:rsidR="007A29DE" w:rsidRDefault="007A29DE" w:rsidP="007A29DE">
      <w:pPr>
        <w:widowControl/>
        <w:shd w:val="clear" w:color="auto" w:fill="F9F9F9"/>
        <w:suppressAutoHyphens w:val="0"/>
        <w:spacing w:line="240" w:lineRule="atLeast"/>
        <w:jc w:val="center"/>
        <w:outlineLvl w:val="0"/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ПОКОСНИНСКОЕ МУНИЦИПАЛЬНОЕ ОБРАЗОВАНИЕ</w:t>
      </w:r>
    </w:p>
    <w:p w:rsidR="007A29DE" w:rsidRDefault="007A29DE" w:rsidP="007A29DE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auto"/>
          <w:kern w:val="0"/>
          <w:sz w:val="32"/>
          <w:szCs w:val="32"/>
          <w:lang w:eastAsia="ru-RU"/>
        </w:rPr>
        <w:t>ПОСТАНОВЛЕНИЕ</w:t>
      </w:r>
    </w:p>
    <w:p w:rsidR="007A29DE" w:rsidRDefault="007A29DE" w:rsidP="007A29DE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A29DE" w:rsidRDefault="007A29DE" w:rsidP="007A29DE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A29DE" w:rsidRDefault="007A29DE" w:rsidP="007A29DE">
      <w:pPr>
        <w:keepNext/>
        <w:keepLines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</w:t>
      </w:r>
      <w:r>
        <w:rPr>
          <w:rFonts w:ascii="Arial" w:hAnsi="Arial" w:cs="Arial"/>
          <w:b/>
          <w:bCs/>
          <w:sz w:val="32"/>
          <w:szCs w:val="32"/>
        </w:rPr>
        <w:t>О введении режима повышенной готовности</w:t>
      </w:r>
    </w:p>
    <w:p w:rsidR="007A29DE" w:rsidRDefault="007A29DE" w:rsidP="007A29DE">
      <w:pPr>
        <w:keepNext/>
        <w:keepLines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территории Покоснинского МО.</w:t>
      </w:r>
    </w:p>
    <w:p w:rsidR="007A29DE" w:rsidRDefault="007A29DE" w:rsidP="007A29DE">
      <w:pPr>
        <w:keepNext/>
        <w:keepLines/>
        <w:widowControl/>
        <w:rPr>
          <w:b/>
          <w:bCs/>
        </w:rPr>
      </w:pPr>
    </w:p>
    <w:p w:rsidR="007A29DE" w:rsidRDefault="007A29DE" w:rsidP="007A29DE">
      <w:pPr>
        <w:keepNext/>
        <w:keepLines/>
        <w:widowControl/>
        <w:rPr>
          <w:rFonts w:ascii="Arial" w:hAnsi="Arial" w:cs="Arial"/>
        </w:rPr>
      </w:pPr>
    </w:p>
    <w:p w:rsidR="007A29DE" w:rsidRDefault="007A29DE" w:rsidP="007A29DE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 в период проведения Новогодних и Рождественских праздников, в соответствии со статьей 30 ФЗ от 21 декабря 1994 года № 69-ФЗ « О пожарной безопасности», статьей 20 Закона Иркутской области от 7 октября 2008 года № 78 –</w:t>
      </w:r>
      <w:proofErr w:type="spellStart"/>
      <w:r>
        <w:rPr>
          <w:rFonts w:ascii="Arial" w:hAnsi="Arial" w:cs="Arial"/>
        </w:rPr>
        <w:t>оз</w:t>
      </w:r>
      <w:proofErr w:type="spellEnd"/>
      <w:r>
        <w:rPr>
          <w:rFonts w:ascii="Arial" w:hAnsi="Arial" w:cs="Arial"/>
        </w:rPr>
        <w:t xml:space="preserve"> «О пожарной безопасности</w:t>
      </w:r>
      <w:proofErr w:type="gramEnd"/>
      <w:r>
        <w:rPr>
          <w:rFonts w:ascii="Arial" w:hAnsi="Arial" w:cs="Arial"/>
        </w:rPr>
        <w:t xml:space="preserve"> в Иркутской области  на основании  Указа Губернатора Иркутской области № </w:t>
      </w:r>
      <w:r w:rsidR="00C35C0F">
        <w:rPr>
          <w:rFonts w:ascii="Arial" w:hAnsi="Arial" w:cs="Arial"/>
        </w:rPr>
        <w:t xml:space="preserve">260 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уг</w:t>
      </w:r>
      <w:proofErr w:type="spellEnd"/>
      <w:r>
        <w:rPr>
          <w:rFonts w:ascii="Arial" w:hAnsi="Arial" w:cs="Arial"/>
        </w:rPr>
        <w:t xml:space="preserve"> от </w:t>
      </w:r>
      <w:r w:rsidR="00C35C0F">
        <w:rPr>
          <w:rFonts w:ascii="Arial" w:hAnsi="Arial" w:cs="Arial"/>
        </w:rPr>
        <w:t>21.12</w:t>
      </w:r>
      <w:r>
        <w:rPr>
          <w:rFonts w:ascii="Arial" w:hAnsi="Arial" w:cs="Arial"/>
        </w:rPr>
        <w:t>.201</w:t>
      </w:r>
      <w:r w:rsidR="00C35C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г,</w:t>
      </w:r>
      <w:r w:rsidR="00C35C0F">
        <w:rPr>
          <w:rFonts w:ascii="Arial" w:hAnsi="Arial" w:cs="Arial"/>
        </w:rPr>
        <w:t xml:space="preserve"> постановлением Правительства Иркутской области № 942-пп от 20.12.2018г, </w:t>
      </w:r>
      <w:r>
        <w:rPr>
          <w:rFonts w:ascii="Arial" w:hAnsi="Arial" w:cs="Arial"/>
        </w:rPr>
        <w:t xml:space="preserve"> руководствуясь   ст.46 Устава Покоснинского МО </w:t>
      </w:r>
    </w:p>
    <w:p w:rsidR="007A29DE" w:rsidRDefault="007A29DE" w:rsidP="007A29DE">
      <w:pPr>
        <w:keepNext/>
        <w:keepLines/>
        <w:widowControl/>
        <w:spacing w:line="360" w:lineRule="auto"/>
        <w:jc w:val="both"/>
        <w:rPr>
          <w:rFonts w:ascii="Arial" w:hAnsi="Arial" w:cs="Arial"/>
        </w:rPr>
      </w:pPr>
    </w:p>
    <w:p w:rsidR="007A29DE" w:rsidRDefault="007A29DE" w:rsidP="007A29DE">
      <w:pPr>
        <w:pStyle w:val="Postan"/>
        <w:keepNext/>
        <w:keepLines/>
        <w:suppressAutoHyphens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7A29DE" w:rsidRDefault="007A29DE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1.Ввести  на территории Покоснинского МО с 0</w:t>
      </w:r>
      <w:r w:rsidR="00C35C0F">
        <w:rPr>
          <w:rFonts w:ascii="Arial" w:hAnsi="Arial" w:cs="Arial"/>
        </w:rPr>
        <w:t>8</w:t>
      </w:r>
      <w:r w:rsidR="00CC0DD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часов </w:t>
      </w:r>
      <w:r w:rsidR="00C35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35C0F">
        <w:rPr>
          <w:rFonts w:ascii="Arial" w:hAnsi="Arial" w:cs="Arial"/>
        </w:rPr>
        <w:t>25 декабря</w:t>
      </w:r>
      <w:r>
        <w:rPr>
          <w:rFonts w:ascii="Arial" w:hAnsi="Arial" w:cs="Arial"/>
        </w:rPr>
        <w:t xml:space="preserve"> 201</w:t>
      </w:r>
      <w:r w:rsidR="00C35C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 </w:t>
      </w:r>
      <w:r w:rsidR="00C35C0F">
        <w:rPr>
          <w:rFonts w:ascii="Arial" w:hAnsi="Arial" w:cs="Arial"/>
        </w:rPr>
        <w:t xml:space="preserve">до 08.00часов 10 января 2019 г  </w:t>
      </w:r>
      <w:r>
        <w:rPr>
          <w:rFonts w:ascii="Arial" w:hAnsi="Arial" w:cs="Arial"/>
        </w:rPr>
        <w:t xml:space="preserve"> режим функционирования повышенной готовности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7A29DE" w:rsidRDefault="007A29DE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Создать постоянно действующий оперативный  штаб 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приложение №1)</w:t>
      </w:r>
    </w:p>
    <w:p w:rsidR="007A29DE" w:rsidRDefault="006C311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7A29DE">
        <w:rPr>
          <w:rFonts w:ascii="Arial" w:hAnsi="Arial" w:cs="Arial"/>
        </w:rPr>
        <w:t>. Уточнить планы действий по предупреждению и ликвидации чрезвычайных ситуаций природного и техногенного характера .</w:t>
      </w:r>
    </w:p>
    <w:p w:rsidR="007A29DE" w:rsidRDefault="007A29DE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31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Принять дополнительные меры к обеспечению бесперебойного функционирования всех систем жизнеобеспечения и объектов социальной сферы, коммунальной службы, систем </w:t>
      </w:r>
      <w:proofErr w:type="spellStart"/>
      <w:r>
        <w:rPr>
          <w:rFonts w:ascii="Arial" w:hAnsi="Arial" w:cs="Arial"/>
        </w:rPr>
        <w:t>теплообеспечения</w:t>
      </w:r>
      <w:proofErr w:type="spellEnd"/>
      <w:r>
        <w:rPr>
          <w:rFonts w:ascii="Arial" w:hAnsi="Arial" w:cs="Arial"/>
        </w:rPr>
        <w:t xml:space="preserve"> и энергообеспечения.</w:t>
      </w:r>
    </w:p>
    <w:p w:rsidR="007A29DE" w:rsidRDefault="007A29DE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311F">
        <w:rPr>
          <w:rFonts w:ascii="Arial" w:hAnsi="Arial" w:cs="Arial"/>
        </w:rPr>
        <w:t>5</w:t>
      </w:r>
      <w:r>
        <w:rPr>
          <w:rFonts w:ascii="Arial" w:hAnsi="Arial" w:cs="Arial"/>
        </w:rPr>
        <w:t>. Осуществить меры по поддержанию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сферы.</w:t>
      </w:r>
    </w:p>
    <w:p w:rsidR="007A29DE" w:rsidRDefault="007A29DE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311F">
        <w:rPr>
          <w:rFonts w:ascii="Arial" w:hAnsi="Arial" w:cs="Arial"/>
        </w:rPr>
        <w:t>6</w:t>
      </w:r>
      <w:r>
        <w:rPr>
          <w:rFonts w:ascii="Arial" w:hAnsi="Arial" w:cs="Arial"/>
        </w:rPr>
        <w:t>. Обеспечить проведение в кратчайшие сроки аварийно-восстановительных работ при возникновении аварийных и нештатных ситуаций на объектах социальной сферы, жилищно-коммунального хозяйства.</w:t>
      </w:r>
    </w:p>
    <w:p w:rsidR="007A29DE" w:rsidRDefault="007A29DE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C311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.Обеспечить своевременное доведение до населения информацию </w:t>
      </w:r>
      <w:r w:rsidR="00C35C0F">
        <w:rPr>
          <w:rFonts w:ascii="Arial" w:hAnsi="Arial" w:cs="Arial"/>
        </w:rPr>
        <w:t>о правилах поведения в условиях  низких температур, о соблюдении требований пожарной безопасности, а также безопасности людей на водных объектах.</w:t>
      </w:r>
    </w:p>
    <w:p w:rsidR="00C35C0F" w:rsidRDefault="00C35C0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C311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.Обеспечить </w:t>
      </w:r>
      <w:r w:rsidR="004E26BF">
        <w:rPr>
          <w:rFonts w:ascii="Arial" w:hAnsi="Arial" w:cs="Arial"/>
        </w:rPr>
        <w:t xml:space="preserve">постоянную </w:t>
      </w:r>
      <w:r>
        <w:rPr>
          <w:rFonts w:ascii="Arial" w:hAnsi="Arial" w:cs="Arial"/>
        </w:rPr>
        <w:t>готовность сил</w:t>
      </w:r>
      <w:r w:rsidR="004E26BF">
        <w:rPr>
          <w:rFonts w:ascii="Arial" w:hAnsi="Arial" w:cs="Arial"/>
        </w:rPr>
        <w:t xml:space="preserve"> и средств муниципального звена</w:t>
      </w:r>
      <w:r>
        <w:rPr>
          <w:rFonts w:ascii="Arial" w:hAnsi="Arial" w:cs="Arial"/>
        </w:rPr>
        <w:t xml:space="preserve"> </w:t>
      </w:r>
      <w:r w:rsidR="006C311F">
        <w:rPr>
          <w:rFonts w:ascii="Arial" w:hAnsi="Arial" w:cs="Arial"/>
        </w:rPr>
        <w:t>для ликвидации ЧС.</w:t>
      </w:r>
    </w:p>
    <w:p w:rsidR="006C311F" w:rsidRDefault="006C311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9.При получении прогноза об опасных метеорологических явлениях своевременно принимать решения по введению соответствующих режимов.</w:t>
      </w:r>
    </w:p>
    <w:p w:rsidR="006C311F" w:rsidRDefault="006C311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10.Обеспечить  своевременное представление информации в ЕДДС об угрозе возникновения и возникновения ЧС природного и техногенного характера.</w:t>
      </w:r>
    </w:p>
    <w:p w:rsidR="006C311F" w:rsidRDefault="004E26B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11. Размещать  на сайте администрации, на стендах поселения информацию об оперативной обстановке с пожарами и правил поведения людей на случай пожара.</w:t>
      </w:r>
    </w:p>
    <w:p w:rsidR="007A29DE" w:rsidRDefault="00C35C0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4E26BF">
        <w:rPr>
          <w:rFonts w:ascii="Arial" w:hAnsi="Arial" w:cs="Arial"/>
        </w:rPr>
        <w:t xml:space="preserve">   12</w:t>
      </w:r>
      <w:r w:rsidR="007A29DE">
        <w:rPr>
          <w:rFonts w:ascii="Arial" w:hAnsi="Arial" w:cs="Arial"/>
        </w:rPr>
        <w:t>.Обеспечить исправное состояние источников противопожарного водоснабжения</w:t>
      </w:r>
      <w:proofErr w:type="gramStart"/>
      <w:r w:rsidR="004E26BF">
        <w:rPr>
          <w:rFonts w:ascii="Arial" w:hAnsi="Arial" w:cs="Arial"/>
        </w:rPr>
        <w:t xml:space="preserve"> .</w:t>
      </w:r>
      <w:proofErr w:type="gramEnd"/>
    </w:p>
    <w:p w:rsidR="004E26BF" w:rsidRDefault="004E26B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13.Организовать среди населения проведение разъяснительной работы по вопросам обеспечения пожарной безопасности.</w:t>
      </w:r>
    </w:p>
    <w:p w:rsidR="004E26BF" w:rsidRDefault="004E26B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14.Обеспечить распространение информации по соблюдению правил и требований пожарной безопасности среди семей с </w:t>
      </w:r>
      <w:r w:rsidR="000415F4">
        <w:rPr>
          <w:rFonts w:ascii="Arial" w:hAnsi="Arial" w:cs="Arial"/>
        </w:rPr>
        <w:t xml:space="preserve">детьми, находящихся в социально </w:t>
      </w:r>
      <w:r>
        <w:rPr>
          <w:rFonts w:ascii="Arial" w:hAnsi="Arial" w:cs="Arial"/>
        </w:rPr>
        <w:t xml:space="preserve"> опасном положении.</w:t>
      </w:r>
    </w:p>
    <w:p w:rsidR="001D1CB2" w:rsidRDefault="001D1CB2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15.Настоящее постановление подлежит размещению на официальном сайте администрации Покоснинского МО.</w:t>
      </w:r>
    </w:p>
    <w:p w:rsidR="007A29DE" w:rsidRDefault="004E26BF" w:rsidP="007A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812A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1</w:t>
      </w:r>
      <w:r w:rsidR="001812A3">
        <w:rPr>
          <w:rFonts w:ascii="Arial" w:hAnsi="Arial" w:cs="Arial"/>
        </w:rPr>
        <w:t>6</w:t>
      </w:r>
      <w:r w:rsidR="007A29DE">
        <w:rPr>
          <w:rFonts w:ascii="Arial" w:hAnsi="Arial" w:cs="Arial"/>
        </w:rPr>
        <w:t>.</w:t>
      </w:r>
      <w:proofErr w:type="gramStart"/>
      <w:r w:rsidR="007A29DE">
        <w:rPr>
          <w:rFonts w:ascii="Arial" w:hAnsi="Arial" w:cs="Arial"/>
        </w:rPr>
        <w:t>Контроль за</w:t>
      </w:r>
      <w:proofErr w:type="gramEnd"/>
      <w:r w:rsidR="007A29DE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="007A29DE">
        <w:rPr>
          <w:rFonts w:ascii="Arial" w:hAnsi="Arial" w:cs="Arial"/>
        </w:rPr>
        <w:tab/>
      </w:r>
      <w:r w:rsidR="007A29DE">
        <w:rPr>
          <w:rFonts w:ascii="Arial" w:hAnsi="Arial" w:cs="Arial"/>
        </w:rPr>
        <w:tab/>
      </w:r>
    </w:p>
    <w:p w:rsidR="007A29DE" w:rsidRDefault="007A29DE" w:rsidP="007A29DE">
      <w:pPr>
        <w:jc w:val="both"/>
        <w:rPr>
          <w:rFonts w:ascii="Arial" w:hAnsi="Arial" w:cs="Arial"/>
        </w:rPr>
      </w:pPr>
    </w:p>
    <w:p w:rsidR="007A29DE" w:rsidRDefault="007A29DE" w:rsidP="007A29DE">
      <w:pPr>
        <w:jc w:val="both"/>
        <w:rPr>
          <w:rFonts w:ascii="Arial" w:hAnsi="Arial" w:cs="Arial"/>
        </w:rPr>
      </w:pPr>
    </w:p>
    <w:p w:rsidR="007A29DE" w:rsidRDefault="007A29DE" w:rsidP="007A29DE">
      <w:pPr>
        <w:jc w:val="both"/>
        <w:rPr>
          <w:rFonts w:ascii="Arial" w:hAnsi="Arial" w:cs="Arial"/>
        </w:rPr>
      </w:pPr>
    </w:p>
    <w:p w:rsidR="007A29DE" w:rsidRDefault="007A29DE" w:rsidP="007A29DE">
      <w:pPr>
        <w:jc w:val="both"/>
      </w:pPr>
    </w:p>
    <w:p w:rsidR="007A29DE" w:rsidRDefault="007A29DE" w:rsidP="007A29DE">
      <w:pPr>
        <w:jc w:val="both"/>
      </w:pPr>
    </w:p>
    <w:p w:rsidR="007A29DE" w:rsidRDefault="007A29DE" w:rsidP="007A29DE">
      <w:pPr>
        <w:widowControl/>
        <w:suppressAutoHyphens w:val="0"/>
        <w:spacing w:line="228" w:lineRule="auto"/>
        <w:rPr>
          <w:rFonts w:ascii="Arial" w:eastAsia="Times New Roman" w:hAnsi="Arial" w:cs="Arial"/>
          <w:color w:val="auto"/>
          <w:kern w:val="0"/>
          <w:lang w:eastAsia="ru-RU"/>
        </w:rPr>
      </w:pPr>
      <w:r>
        <w:rPr>
          <w:rFonts w:ascii="Arial" w:eastAsia="Times New Roman" w:hAnsi="Arial" w:cs="Arial"/>
          <w:color w:val="auto"/>
          <w:kern w:val="0"/>
          <w:lang w:eastAsia="ru-RU"/>
        </w:rPr>
        <w:t>Глава Покоснинского</w:t>
      </w:r>
    </w:p>
    <w:p w:rsidR="007A29DE" w:rsidRDefault="007A29DE" w:rsidP="007A29DE">
      <w:pPr>
        <w:widowControl/>
        <w:suppressAutoHyphens w:val="0"/>
        <w:spacing w:line="228" w:lineRule="auto"/>
        <w:rPr>
          <w:rFonts w:ascii="Arial" w:eastAsia="Times New Roman" w:hAnsi="Arial" w:cs="Arial"/>
          <w:color w:val="auto"/>
          <w:kern w:val="0"/>
          <w:lang w:eastAsia="ru-RU"/>
        </w:rPr>
      </w:pPr>
      <w:r>
        <w:rPr>
          <w:rFonts w:ascii="Arial" w:eastAsia="Times New Roman" w:hAnsi="Arial" w:cs="Arial"/>
          <w:color w:val="auto"/>
          <w:kern w:val="0"/>
          <w:lang w:eastAsia="ru-RU"/>
        </w:rPr>
        <w:t xml:space="preserve">муниципального образования </w:t>
      </w:r>
    </w:p>
    <w:p w:rsidR="007A29DE" w:rsidRDefault="004E26BF" w:rsidP="007A29DE">
      <w:pPr>
        <w:widowControl/>
        <w:suppressAutoHyphens w:val="0"/>
        <w:spacing w:line="228" w:lineRule="auto"/>
        <w:rPr>
          <w:rFonts w:ascii="Arial" w:eastAsia="Times New Roman" w:hAnsi="Arial" w:cs="Arial"/>
          <w:color w:val="auto"/>
          <w:kern w:val="0"/>
          <w:lang w:eastAsia="ru-RU"/>
        </w:rPr>
      </w:pPr>
      <w:proofErr w:type="spellStart"/>
      <w:r>
        <w:rPr>
          <w:rFonts w:ascii="Arial" w:eastAsia="Times New Roman" w:hAnsi="Arial" w:cs="Arial"/>
          <w:color w:val="auto"/>
          <w:kern w:val="0"/>
          <w:lang w:eastAsia="ru-RU"/>
        </w:rPr>
        <w:t>К.Г.Фортунатова</w:t>
      </w:r>
      <w:proofErr w:type="spellEnd"/>
    </w:p>
    <w:p w:rsidR="00903E3C" w:rsidRDefault="00903E3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1D1CB2" w:rsidRDefault="001D1CB2"/>
    <w:p w:rsidR="001D1CB2" w:rsidRDefault="001D1CB2"/>
    <w:p w:rsidR="001D1CB2" w:rsidRDefault="001D1CB2"/>
    <w:p w:rsidR="001D1CB2" w:rsidRDefault="001D1CB2"/>
    <w:p w:rsidR="00D2640C" w:rsidRDefault="00D2640C" w:rsidP="00D2640C">
      <w:pPr>
        <w:jc w:val="both"/>
        <w:rPr>
          <w:rFonts w:eastAsia="Times New Roman"/>
          <w:b/>
          <w:color w:val="auto"/>
          <w:kern w:val="0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</w:t>
      </w:r>
      <w:r>
        <w:rPr>
          <w:rFonts w:eastAsia="Times New Roman"/>
          <w:b/>
          <w:color w:val="auto"/>
          <w:kern w:val="0"/>
          <w:sz w:val="20"/>
          <w:szCs w:val="20"/>
          <w:lang w:eastAsia="ru-RU"/>
        </w:rPr>
        <w:t xml:space="preserve"> Приложение № 1 </w:t>
      </w:r>
    </w:p>
    <w:p w:rsidR="00D2640C" w:rsidRDefault="00D2640C" w:rsidP="00D2640C">
      <w:pPr>
        <w:jc w:val="both"/>
        <w:rPr>
          <w:rFonts w:eastAsia="Times New Roman"/>
          <w:b/>
          <w:color w:val="auto"/>
          <w:kern w:val="0"/>
          <w:sz w:val="20"/>
          <w:szCs w:val="20"/>
          <w:lang w:eastAsia="ru-RU"/>
        </w:rPr>
      </w:pPr>
      <w:r>
        <w:rPr>
          <w:rFonts w:eastAsia="Times New Roman"/>
          <w:b/>
          <w:color w:val="auto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 к постановлению № </w:t>
      </w:r>
      <w:r w:rsidR="002A2EB2">
        <w:rPr>
          <w:rFonts w:eastAsia="Times New Roman"/>
          <w:color w:val="auto"/>
          <w:kern w:val="0"/>
          <w:sz w:val="20"/>
          <w:szCs w:val="20"/>
          <w:lang w:eastAsia="ru-RU"/>
        </w:rPr>
        <w:t>58</w:t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от </w:t>
      </w:r>
      <w:r w:rsidR="002A2EB2">
        <w:rPr>
          <w:rFonts w:eastAsia="Times New Roman"/>
          <w:color w:val="auto"/>
          <w:kern w:val="0"/>
          <w:sz w:val="20"/>
          <w:szCs w:val="20"/>
          <w:lang w:eastAsia="ru-RU"/>
        </w:rPr>
        <w:t>25.12</w:t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>.201</w:t>
      </w:r>
      <w:r w:rsidR="002A2EB2">
        <w:rPr>
          <w:rFonts w:eastAsia="Times New Roman"/>
          <w:color w:val="auto"/>
          <w:kern w:val="0"/>
          <w:sz w:val="20"/>
          <w:szCs w:val="20"/>
          <w:lang w:eastAsia="ru-RU"/>
        </w:rPr>
        <w:t>8</w:t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г </w:t>
      </w:r>
    </w:p>
    <w:p w:rsidR="00D2640C" w:rsidRDefault="00D2640C" w:rsidP="00D2640C">
      <w:pPr>
        <w:widowControl/>
        <w:tabs>
          <w:tab w:val="left" w:pos="6360"/>
          <w:tab w:val="left" w:pos="7290"/>
        </w:tabs>
        <w:suppressAutoHyphens w:val="0"/>
        <w:rPr>
          <w:rFonts w:eastAsia="Times New Roman"/>
          <w:color w:val="auto"/>
          <w:kern w:val="0"/>
          <w:sz w:val="20"/>
          <w:szCs w:val="20"/>
          <w:lang w:eastAsia="ru-RU"/>
        </w:rPr>
      </w:pPr>
      <w:r>
        <w:rPr>
          <w:rFonts w:eastAsia="Times New Roman"/>
          <w:color w:val="auto"/>
          <w:kern w:val="0"/>
          <w:sz w:val="20"/>
          <w:szCs w:val="20"/>
          <w:lang w:eastAsia="ru-RU"/>
        </w:rPr>
        <w:tab/>
        <w:t xml:space="preserve">  </w:t>
      </w:r>
    </w:p>
    <w:p w:rsidR="00D2640C" w:rsidRDefault="00D2640C" w:rsidP="00D2640C">
      <w:pPr>
        <w:widowControl/>
        <w:tabs>
          <w:tab w:val="left" w:pos="2655"/>
        </w:tabs>
        <w:suppressAutoHyphens w:val="0"/>
        <w:jc w:val="center"/>
        <w:rPr>
          <w:rFonts w:eastAsia="Times New Roman"/>
          <w:b/>
          <w:color w:val="auto"/>
          <w:kern w:val="0"/>
          <w:sz w:val="20"/>
          <w:szCs w:val="20"/>
          <w:lang w:eastAsia="ru-RU"/>
        </w:rPr>
      </w:pPr>
      <w:r>
        <w:rPr>
          <w:rFonts w:eastAsia="Times New Roman"/>
          <w:b/>
          <w:color w:val="auto"/>
          <w:kern w:val="0"/>
          <w:sz w:val="20"/>
          <w:szCs w:val="20"/>
          <w:lang w:eastAsia="ru-RU"/>
        </w:rPr>
        <w:t>СОСТАВ</w:t>
      </w:r>
    </w:p>
    <w:p w:rsidR="00D2640C" w:rsidRDefault="00D2640C" w:rsidP="001D1CB2">
      <w:pPr>
        <w:widowControl/>
        <w:tabs>
          <w:tab w:val="left" w:pos="1275"/>
        </w:tabs>
        <w:suppressAutoHyphens w:val="0"/>
        <w:jc w:val="center"/>
        <w:rPr>
          <w:rFonts w:eastAsia="Times New Roman"/>
          <w:b/>
          <w:color w:val="auto"/>
          <w:kern w:val="0"/>
          <w:sz w:val="20"/>
          <w:szCs w:val="20"/>
          <w:lang w:eastAsia="ru-RU"/>
        </w:rPr>
      </w:pPr>
      <w:r>
        <w:rPr>
          <w:rFonts w:eastAsia="Times New Roman"/>
          <w:b/>
          <w:color w:val="auto"/>
          <w:kern w:val="0"/>
          <w:sz w:val="20"/>
          <w:szCs w:val="20"/>
          <w:lang w:eastAsia="ru-RU"/>
        </w:rPr>
        <w:t>оперативного штаба</w:t>
      </w:r>
    </w:p>
    <w:p w:rsidR="00D2640C" w:rsidRDefault="00D2640C" w:rsidP="00D2640C">
      <w:pPr>
        <w:widowControl/>
        <w:tabs>
          <w:tab w:val="left" w:pos="1275"/>
        </w:tabs>
        <w:suppressAutoHyphens w:val="0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474"/>
        <w:gridCol w:w="2610"/>
        <w:gridCol w:w="2355"/>
        <w:gridCol w:w="1806"/>
      </w:tblGrid>
      <w:tr w:rsidR="00D2640C" w:rsidTr="001D1CB2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№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п\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Фамилия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val="en-US" w:eastAsia="ru-RU"/>
              </w:rPr>
              <w:t>,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имя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val="en-US" w:eastAsia="ru-RU"/>
              </w:rPr>
              <w:t>,</w:t>
            </w: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отчество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ind w:left="1332" w:right="-407" w:hanging="1332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Должностные обязанности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ind w:left="1332" w:right="-407" w:hanging="1332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в комиссии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Домашний телефон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и адрес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Рабочий телефон</w:t>
            </w:r>
          </w:p>
        </w:tc>
      </w:tr>
      <w:tr w:rsidR="00D2640C" w:rsidTr="001D1CB2">
        <w:trPr>
          <w:trHeight w:val="7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1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Фортунатова Клара Георгиевна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Глава Покоснинского МО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Председатель комиссии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с. Покосное</w:t>
            </w:r>
          </w:p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Парковая, 1-1</w:t>
            </w:r>
          </w:p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89025764815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402 - 524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2640C" w:rsidTr="001D1CB2">
        <w:trPr>
          <w:trHeight w:val="11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2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Климчик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Людмила Валентиновна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аботник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="00D2640C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по ГО ЧС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село Покосное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ул. Молодежная 22-2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8950122 76 58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402- 960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2640C" w:rsidTr="001D1CB2">
        <w:trPr>
          <w:trHeight w:val="7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3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Саблин</w:t>
            </w:r>
          </w:p>
          <w:p w:rsidR="00D2640C" w:rsidRPr="001D1CB2" w:rsidRDefault="00D2640C" w:rsidP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Начальник  РЭС-4 СЭС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село Покосное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улица Кедровая 11-2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89025764457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323 - 850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2640C" w:rsidTr="001D1CB2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Маркатюк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Пётр Александрович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Начальник  ДЭУ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ОАО «ДСИО»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село Покосное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оссийская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3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8 950 107 2491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402-220</w:t>
            </w:r>
          </w:p>
        </w:tc>
      </w:tr>
      <w:tr w:rsidR="00D2640C" w:rsidTr="001D1CB2">
        <w:trPr>
          <w:trHeight w:val="6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Кочнов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Валерий Иванович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ачальника</w:t>
            </w:r>
            <w:proofErr w:type="spellEnd"/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ПЧ 123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ангуй</w:t>
            </w:r>
            <w:proofErr w:type="spellEnd"/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89041247582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402-300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640C" w:rsidTr="001D1CB2">
        <w:trPr>
          <w:trHeight w:val="5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Кузьмин 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Начальник  ПЧ 123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основый</w:t>
            </w:r>
            <w:proofErr w:type="spellEnd"/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89041471832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402 - 300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2640C" w:rsidTr="001D1CB2">
        <w:trPr>
          <w:trHeight w:val="104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7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Перлов Эдуард Федорович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участковый  инспектор 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село Покосное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ул.  </w:t>
            </w:r>
            <w:r w:rsidR="002A2E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Луговая, 7</w:t>
            </w:r>
          </w:p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89500570007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2640C" w:rsidTr="001D1CB2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Мавричев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Иван Иванович</w:t>
            </w:r>
            <w:r w:rsidR="00D2640C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 w:rsidP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Директор  МУП </w:t>
            </w:r>
            <w:r w:rsidR="002A2E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«Покосное»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2" w:rsidRDefault="002A2EB2" w:rsidP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окосное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¸</w:t>
            </w:r>
          </w:p>
          <w:p w:rsidR="002A2EB2" w:rsidRDefault="002A2EB2" w:rsidP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адищева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, 11-1</w:t>
            </w:r>
          </w:p>
          <w:p w:rsidR="002A2EB2" w:rsidRDefault="002A2EB2" w:rsidP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89500923166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402-252</w:t>
            </w:r>
          </w:p>
        </w:tc>
      </w:tr>
      <w:tr w:rsidR="00D2640C" w:rsidTr="001D1CB2">
        <w:trPr>
          <w:trHeight w:val="7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Фисенко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Вадим Валерьевич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пециалист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1 разряда Братского лесничества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село  Тангуй </w:t>
            </w:r>
          </w:p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ул.  К</w:t>
            </w:r>
            <w:r w:rsidR="00D2640C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утузова 20 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8902-175-27-97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640C" w:rsidTr="001D1CB2">
        <w:trPr>
          <w:trHeight w:val="10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Винниченко Вера Павловна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заведующая  </w:t>
            </w: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Покоснинской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участковой 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больницы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село Покосное 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ул. Целинная 13-1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8950 129 -34 -93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402 - 443</w:t>
            </w:r>
          </w:p>
        </w:tc>
      </w:tr>
      <w:tr w:rsidR="00D2640C" w:rsidTr="001D1CB2">
        <w:trPr>
          <w:trHeight w:val="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Белоусов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Инспектор ОП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окосное</w:t>
            </w:r>
            <w:proofErr w:type="spellEnd"/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..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Энергетиков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12а-1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8902 579 89 52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2A2E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640C" w:rsidTr="001D1CB2">
        <w:trPr>
          <w:trHeight w:val="7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Сливинская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 w:rsidP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1C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Заву</w:t>
            </w:r>
            <w:proofErr w:type="gramStart"/>
            <w:r w:rsidR="001D1C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="001D1C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КОУ</w:t>
            </w:r>
            <w:proofErr w:type="spellEnd"/>
            <w:r w:rsidR="001D1C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д/с «Елочка»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С.Покосное</w:t>
            </w:r>
            <w:proofErr w:type="spellEnd"/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</w:t>
            </w:r>
            <w:r w:rsidR="001D1C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Г</w:t>
            </w:r>
            <w:proofErr w:type="gramEnd"/>
            <w:r w:rsidR="001D1C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орького</w:t>
            </w:r>
            <w:proofErr w:type="spellEnd"/>
            <w:r w:rsidR="001D1C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, 7-2</w:t>
            </w:r>
          </w:p>
          <w:p w:rsidR="00D2640C" w:rsidRDefault="00D2640C" w:rsidP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="001D1CB2"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89500746067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402-491</w:t>
            </w:r>
          </w:p>
        </w:tc>
      </w:tr>
      <w:tr w:rsidR="00D2640C" w:rsidTr="001D1CB2">
        <w:trPr>
          <w:trHeight w:val="6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Филимонов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Валерий Григорьевич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Лесничий Покоснинского МО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С.Покосное</w:t>
            </w:r>
            <w:proofErr w:type="spellEnd"/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уговая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11</w:t>
            </w:r>
          </w:p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8950-117-14-86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C" w:rsidRDefault="00D2640C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1D1CB2" w:rsidTr="001D1CB2">
        <w:trPr>
          <w:trHeight w:val="6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Default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Default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Лобанова Наталья </w:t>
            </w: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Эдвардовна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Default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Директор МКУК «</w:t>
            </w: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Покоснинский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Default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С.Покосное</w:t>
            </w:r>
            <w:proofErr w:type="spell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, ул</w:t>
            </w:r>
            <w:proofErr w:type="gramStart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омсомольская,11-1</w:t>
            </w:r>
          </w:p>
          <w:p w:rsidR="001D1CB2" w:rsidRDefault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89245368386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2" w:rsidRDefault="001D1CB2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kern w:val="0"/>
                <w:sz w:val="20"/>
                <w:szCs w:val="20"/>
                <w:lang w:eastAsia="ru-RU"/>
              </w:rPr>
              <w:t>402-403</w:t>
            </w:r>
          </w:p>
        </w:tc>
      </w:tr>
    </w:tbl>
    <w:p w:rsidR="00D2640C" w:rsidRDefault="00D2640C" w:rsidP="00D2640C">
      <w:pPr>
        <w:widowControl/>
        <w:suppressAutoHyphens w:val="0"/>
        <w:outlineLvl w:val="0"/>
        <w:rPr>
          <w:rFonts w:eastAsia="Times New Roman"/>
          <w:color w:val="auto"/>
          <w:kern w:val="0"/>
          <w:sz w:val="20"/>
          <w:szCs w:val="20"/>
          <w:lang w:eastAsia="ru-RU"/>
        </w:rPr>
      </w:pPr>
      <w:r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</w:t>
      </w:r>
    </w:p>
    <w:p w:rsidR="00D2640C" w:rsidRDefault="00D2640C" w:rsidP="00D2640C"/>
    <w:p w:rsidR="00D2640C" w:rsidRDefault="00D2640C" w:rsidP="00D2640C">
      <w:pPr>
        <w:tabs>
          <w:tab w:val="left" w:pos="7530"/>
        </w:tabs>
      </w:pPr>
    </w:p>
    <w:p w:rsidR="00D2640C" w:rsidRDefault="00D2640C" w:rsidP="00D2640C">
      <w:pPr>
        <w:tabs>
          <w:tab w:val="left" w:pos="7530"/>
        </w:tabs>
      </w:pPr>
      <w:r>
        <w:t xml:space="preserve"> </w:t>
      </w:r>
    </w:p>
    <w:p w:rsidR="00D2640C" w:rsidRDefault="00D2640C" w:rsidP="00D2640C">
      <w:r>
        <w:t xml:space="preserve">                                                            </w:t>
      </w:r>
    </w:p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p w:rsidR="00D2640C" w:rsidRDefault="00D2640C"/>
    <w:sectPr w:rsidR="00D2640C" w:rsidSect="001D1C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E"/>
    <w:rsid w:val="000415F4"/>
    <w:rsid w:val="001812A3"/>
    <w:rsid w:val="001D1CB2"/>
    <w:rsid w:val="002A2EB2"/>
    <w:rsid w:val="004E26BF"/>
    <w:rsid w:val="006C311F"/>
    <w:rsid w:val="007A29DE"/>
    <w:rsid w:val="00903E3C"/>
    <w:rsid w:val="00C35C0F"/>
    <w:rsid w:val="00CC0DDF"/>
    <w:rsid w:val="00D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7A29DE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7A29DE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2018-12-25T08:10:00Z</dcterms:created>
  <dcterms:modified xsi:type="dcterms:W3CDTF">2018-12-26T06:35:00Z</dcterms:modified>
</cp:coreProperties>
</file>