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F2" w:rsidRPr="00B32CD1" w:rsidRDefault="00335C65" w:rsidP="00D5647C">
      <w:pPr>
        <w:spacing w:after="0" w:line="240" w:lineRule="auto"/>
        <w:ind w:firstLine="709"/>
        <w:jc w:val="center"/>
        <w:rPr>
          <w:rFonts w:ascii="Times New Roman" w:hAnsi="Times New Roman" w:cs="Times New Roman"/>
          <w:b/>
          <w:sz w:val="24"/>
          <w:szCs w:val="24"/>
        </w:rPr>
      </w:pPr>
      <w:bookmarkStart w:id="0" w:name="bookmark0"/>
      <w:r w:rsidRPr="00B32CD1">
        <w:rPr>
          <w:rFonts w:ascii="Times New Roman" w:hAnsi="Times New Roman" w:cs="Times New Roman"/>
          <w:b/>
          <w:color w:val="000000"/>
          <w:sz w:val="24"/>
          <w:szCs w:val="24"/>
          <w:lang w:eastAsia="ru-RU" w:bidi="ru-RU"/>
        </w:rPr>
        <w:t>ОТЧЕТ ГЛАВЫ ПОКОСНИНСКОГО МО О РАБОТЕ ЗА 2020 ГОД</w:t>
      </w:r>
      <w:bookmarkEnd w:id="0"/>
    </w:p>
    <w:p w:rsidR="00815AF2" w:rsidRPr="00B32CD1" w:rsidRDefault="00815AF2" w:rsidP="00815AF2">
      <w:pPr>
        <w:spacing w:after="0" w:line="240" w:lineRule="auto"/>
        <w:ind w:firstLine="709"/>
        <w:jc w:val="both"/>
        <w:rPr>
          <w:rFonts w:ascii="Times New Roman" w:hAnsi="Times New Roman" w:cs="Times New Roman"/>
          <w:color w:val="000000"/>
          <w:sz w:val="24"/>
          <w:szCs w:val="24"/>
          <w:lang w:eastAsia="ru-RU" w:bidi="ru-RU"/>
        </w:rPr>
      </w:pPr>
    </w:p>
    <w:p w:rsidR="00686532" w:rsidRPr="00B32CD1" w:rsidRDefault="00686532" w:rsidP="0068653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В соответствии с Уставом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муниципального образования представляю Вам отчет о социально-экономическом развитии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муниципального образования и работе администрации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за 2020 год.</w:t>
      </w:r>
    </w:p>
    <w:p w:rsidR="00686532" w:rsidRPr="00B32CD1" w:rsidRDefault="00686532" w:rsidP="0068653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В соответствии с вышеназванным Уставом структуру органов местного самоуправления МО составляют представительный орган МО – Дума, Глава МО, администрация (исполнительно-распорядительный орган МО).</w:t>
      </w:r>
    </w:p>
    <w:p w:rsidR="00686532" w:rsidRPr="00B32CD1" w:rsidRDefault="00686532" w:rsidP="0068653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Глава МО является высшим должностным лицом МО и Главой администрации, исполняет полномочия председателя Думы Поселения.</w:t>
      </w:r>
    </w:p>
    <w:p w:rsidR="00686532" w:rsidRPr="00B32CD1" w:rsidRDefault="00686532" w:rsidP="0068653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Вся структура предназначена для решения вопросов местного значения.</w:t>
      </w:r>
    </w:p>
    <w:p w:rsidR="00686532" w:rsidRPr="00B32CD1" w:rsidRDefault="00686532" w:rsidP="00686532">
      <w:pPr>
        <w:spacing w:after="0" w:line="240" w:lineRule="auto"/>
        <w:ind w:firstLine="709"/>
        <w:jc w:val="both"/>
        <w:rPr>
          <w:rFonts w:ascii="Times New Roman" w:hAnsi="Times New Roman" w:cs="Times New Roman"/>
          <w:color w:val="000000"/>
          <w:sz w:val="24"/>
          <w:szCs w:val="24"/>
          <w:lang w:eastAsia="ru-RU" w:bidi="ru-RU"/>
        </w:rPr>
      </w:pPr>
    </w:p>
    <w:p w:rsidR="00FF1079" w:rsidRPr="00B32CD1" w:rsidRDefault="00FF1079" w:rsidP="00FF1079">
      <w:pPr>
        <w:spacing w:after="0" w:line="240" w:lineRule="auto"/>
        <w:ind w:firstLine="709"/>
        <w:jc w:val="both"/>
        <w:rPr>
          <w:rFonts w:ascii="Times New Roman" w:eastAsia="Arial Unicode MS" w:hAnsi="Times New Roman" w:cs="Times New Roman"/>
          <w:b/>
          <w:color w:val="000000"/>
          <w:sz w:val="24"/>
          <w:szCs w:val="24"/>
          <w:lang w:eastAsia="ru-RU" w:bidi="ru-RU"/>
        </w:rPr>
      </w:pPr>
      <w:bookmarkStart w:id="1" w:name="bookmark1"/>
      <w:r w:rsidRPr="00B32CD1">
        <w:rPr>
          <w:rFonts w:ascii="Times New Roman" w:eastAsia="Arial Unicode MS" w:hAnsi="Times New Roman" w:cs="Times New Roman"/>
          <w:b/>
          <w:color w:val="000000"/>
          <w:sz w:val="24"/>
          <w:szCs w:val="24"/>
          <w:lang w:eastAsia="ru-RU" w:bidi="ru-RU"/>
        </w:rPr>
        <w:t>Официальными символами муниципального образования являются:</w:t>
      </w:r>
    </w:p>
    <w:p w:rsidR="00FF1079" w:rsidRPr="00B32CD1" w:rsidRDefault="00FF1079" w:rsidP="00FF1079">
      <w:pPr>
        <w:spacing w:after="0" w:line="240" w:lineRule="auto"/>
        <w:ind w:firstLine="709"/>
        <w:jc w:val="both"/>
        <w:rPr>
          <w:rFonts w:ascii="Times New Roman" w:eastAsia="Arial Unicode MS" w:hAnsi="Times New Roman" w:cs="Times New Roman"/>
          <w:b/>
          <w:color w:val="000000"/>
          <w:sz w:val="24"/>
          <w:szCs w:val="24"/>
          <w:lang w:eastAsia="ru-RU" w:bidi="ru-RU"/>
        </w:rPr>
      </w:pPr>
      <w:r w:rsidRPr="00B32CD1">
        <w:rPr>
          <w:rFonts w:ascii="Times New Roman" w:eastAsia="Arial Unicode MS" w:hAnsi="Times New Roman" w:cs="Times New Roman"/>
          <w:b/>
          <w:color w:val="000000"/>
          <w:sz w:val="24"/>
          <w:szCs w:val="24"/>
          <w:lang w:eastAsia="ru-RU" w:bidi="ru-RU"/>
        </w:rPr>
        <w:t>– герб муниципального образования;</w:t>
      </w:r>
    </w:p>
    <w:p w:rsidR="00686532" w:rsidRPr="00B32CD1" w:rsidRDefault="00FF1079" w:rsidP="00FF1079">
      <w:pPr>
        <w:spacing w:after="0" w:line="240" w:lineRule="auto"/>
        <w:ind w:firstLine="709"/>
        <w:jc w:val="both"/>
        <w:rPr>
          <w:rFonts w:ascii="Times New Roman" w:eastAsia="Arial Unicode MS" w:hAnsi="Times New Roman" w:cs="Times New Roman"/>
          <w:b/>
          <w:color w:val="000000"/>
          <w:sz w:val="24"/>
          <w:szCs w:val="24"/>
          <w:lang w:eastAsia="ru-RU" w:bidi="ru-RU"/>
        </w:rPr>
      </w:pPr>
      <w:r w:rsidRPr="00B32CD1">
        <w:rPr>
          <w:rFonts w:ascii="Times New Roman" w:eastAsia="Arial Unicode MS" w:hAnsi="Times New Roman" w:cs="Times New Roman"/>
          <w:b/>
          <w:color w:val="000000"/>
          <w:sz w:val="24"/>
          <w:szCs w:val="24"/>
          <w:lang w:eastAsia="ru-RU" w:bidi="ru-RU"/>
        </w:rPr>
        <w:t>– флаг муниципального образования</w:t>
      </w:r>
      <w:r w:rsidR="00D26A27" w:rsidRPr="00B32CD1">
        <w:rPr>
          <w:rFonts w:ascii="Times New Roman" w:eastAsia="Arial Unicode MS" w:hAnsi="Times New Roman" w:cs="Times New Roman"/>
          <w:b/>
          <w:color w:val="000000"/>
          <w:sz w:val="24"/>
          <w:szCs w:val="24"/>
          <w:lang w:eastAsia="ru-RU" w:bidi="ru-RU"/>
        </w:rPr>
        <w:t>.</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Герб языком аллегорий символизирует исторические, природные и экономико-географические особенности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муниципального образования, в состав которого входят два селения – село Покосное и посёлок Сосновый.</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Административный центр – село Покосное – упоминается в песне Александры </w:t>
      </w:r>
      <w:proofErr w:type="spellStart"/>
      <w:r w:rsidRPr="00B32CD1">
        <w:rPr>
          <w:rFonts w:ascii="Times New Roman" w:eastAsia="Arial Unicode MS" w:hAnsi="Times New Roman" w:cs="Times New Roman"/>
          <w:color w:val="000000"/>
          <w:sz w:val="24"/>
          <w:szCs w:val="24"/>
          <w:lang w:eastAsia="ru-RU" w:bidi="ru-RU"/>
        </w:rPr>
        <w:t>Пахмутовой</w:t>
      </w:r>
      <w:proofErr w:type="spellEnd"/>
      <w:r w:rsidRPr="00B32CD1">
        <w:rPr>
          <w:rFonts w:ascii="Times New Roman" w:eastAsia="Arial Unicode MS" w:hAnsi="Times New Roman" w:cs="Times New Roman"/>
          <w:color w:val="000000"/>
          <w:sz w:val="24"/>
          <w:szCs w:val="24"/>
          <w:lang w:eastAsia="ru-RU" w:bidi="ru-RU"/>
        </w:rPr>
        <w:t xml:space="preserve"> и Николая Добронравова «ЛЭП-500»: </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«По ночам у села </w:t>
      </w:r>
      <w:proofErr w:type="gramStart"/>
      <w:r w:rsidRPr="00B32CD1">
        <w:rPr>
          <w:rFonts w:ascii="Times New Roman" w:eastAsia="Arial Unicode MS" w:hAnsi="Times New Roman" w:cs="Times New Roman"/>
          <w:color w:val="000000"/>
          <w:sz w:val="24"/>
          <w:szCs w:val="24"/>
          <w:lang w:eastAsia="ru-RU" w:bidi="ru-RU"/>
        </w:rPr>
        <w:t>Покосное</w:t>
      </w:r>
      <w:proofErr w:type="gramEnd"/>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Хороводят берёз</w:t>
      </w:r>
      <w:r w:rsidR="00C4751D" w:rsidRPr="00B32CD1">
        <w:rPr>
          <w:rFonts w:ascii="Times New Roman" w:eastAsia="Arial Unicode MS" w:hAnsi="Times New Roman" w:cs="Times New Roman"/>
          <w:color w:val="000000"/>
          <w:sz w:val="24"/>
          <w:szCs w:val="24"/>
          <w:lang w:eastAsia="ru-RU" w:bidi="ru-RU"/>
        </w:rPr>
        <w:t>ки</w:t>
      </w:r>
      <w:r w:rsidRPr="00B32CD1">
        <w:rPr>
          <w:rFonts w:ascii="Times New Roman" w:eastAsia="Arial Unicode MS" w:hAnsi="Times New Roman" w:cs="Times New Roman"/>
          <w:color w:val="000000"/>
          <w:sz w:val="24"/>
          <w:szCs w:val="24"/>
          <w:lang w:eastAsia="ru-RU" w:bidi="ru-RU"/>
        </w:rPr>
        <w:t xml:space="preserve"> с соснами»</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Воспетые два дерева в гербе символизируют два селения, а сосна при этом «перекликается» с названием посёлка </w:t>
      </w:r>
      <w:proofErr w:type="gramStart"/>
      <w:r w:rsidRPr="00B32CD1">
        <w:rPr>
          <w:rFonts w:ascii="Times New Roman" w:eastAsia="Arial Unicode MS" w:hAnsi="Times New Roman" w:cs="Times New Roman"/>
          <w:color w:val="000000"/>
          <w:sz w:val="24"/>
          <w:szCs w:val="24"/>
          <w:lang w:eastAsia="ru-RU" w:bidi="ru-RU"/>
        </w:rPr>
        <w:t>Сосновый</w:t>
      </w:r>
      <w:proofErr w:type="gramEnd"/>
      <w:r w:rsidRPr="00B32CD1">
        <w:rPr>
          <w:rFonts w:ascii="Times New Roman" w:eastAsia="Arial Unicode MS" w:hAnsi="Times New Roman" w:cs="Times New Roman"/>
          <w:color w:val="000000"/>
          <w:sz w:val="24"/>
          <w:szCs w:val="24"/>
          <w:lang w:eastAsia="ru-RU" w:bidi="ru-RU"/>
        </w:rPr>
        <w:t xml:space="preserve">. Деревья вместе с острозубчатой главой, по форме напоминающей острые зубцы пилы, также символизируют и значение леспромхоза в истории развития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муниципального образования. Двухцветная глава в сочетании с острыми зубцами также графически имитирует молнию и является аллегорией на ЛЭП-500. </w:t>
      </w:r>
      <w:proofErr w:type="spellStart"/>
      <w:r w:rsidRPr="00B32CD1">
        <w:rPr>
          <w:rFonts w:ascii="Times New Roman" w:eastAsia="Arial Unicode MS" w:hAnsi="Times New Roman" w:cs="Times New Roman"/>
          <w:color w:val="000000"/>
          <w:sz w:val="24"/>
          <w:szCs w:val="24"/>
          <w:lang w:eastAsia="ru-RU" w:bidi="ru-RU"/>
        </w:rPr>
        <w:t>Лазуревая</w:t>
      </w:r>
      <w:proofErr w:type="spellEnd"/>
      <w:r w:rsidRPr="00B32CD1">
        <w:rPr>
          <w:rFonts w:ascii="Times New Roman" w:eastAsia="Arial Unicode MS" w:hAnsi="Times New Roman" w:cs="Times New Roman"/>
          <w:color w:val="000000"/>
          <w:sz w:val="24"/>
          <w:szCs w:val="24"/>
          <w:lang w:eastAsia="ru-RU" w:bidi="ru-RU"/>
        </w:rPr>
        <w:t xml:space="preserve"> оконечность символизирует реку </w:t>
      </w:r>
      <w:proofErr w:type="spellStart"/>
      <w:r w:rsidRPr="00B32CD1">
        <w:rPr>
          <w:rFonts w:ascii="Times New Roman" w:eastAsia="Arial Unicode MS" w:hAnsi="Times New Roman" w:cs="Times New Roman"/>
          <w:color w:val="000000"/>
          <w:sz w:val="24"/>
          <w:szCs w:val="24"/>
          <w:lang w:eastAsia="ru-RU" w:bidi="ru-RU"/>
        </w:rPr>
        <w:t>Бада</w:t>
      </w:r>
      <w:proofErr w:type="spellEnd"/>
      <w:r w:rsidRPr="00B32CD1">
        <w:rPr>
          <w:rFonts w:ascii="Times New Roman" w:eastAsia="Arial Unicode MS" w:hAnsi="Times New Roman" w:cs="Times New Roman"/>
          <w:color w:val="000000"/>
          <w:sz w:val="24"/>
          <w:szCs w:val="24"/>
          <w:lang w:eastAsia="ru-RU" w:bidi="ru-RU"/>
        </w:rPr>
        <w:t xml:space="preserve"> (один из рукавов Братского водохранилища) и впадающую в нее реку </w:t>
      </w:r>
      <w:proofErr w:type="spellStart"/>
      <w:r w:rsidRPr="00B32CD1">
        <w:rPr>
          <w:rFonts w:ascii="Times New Roman" w:eastAsia="Arial Unicode MS" w:hAnsi="Times New Roman" w:cs="Times New Roman"/>
          <w:color w:val="000000"/>
          <w:sz w:val="24"/>
          <w:szCs w:val="24"/>
          <w:lang w:eastAsia="ru-RU" w:bidi="ru-RU"/>
        </w:rPr>
        <w:t>Сергитуй</w:t>
      </w:r>
      <w:proofErr w:type="spellEnd"/>
      <w:r w:rsidRPr="00B32CD1">
        <w:rPr>
          <w:rFonts w:ascii="Times New Roman" w:eastAsia="Arial Unicode MS" w:hAnsi="Times New Roman" w:cs="Times New Roman"/>
          <w:color w:val="000000"/>
          <w:sz w:val="24"/>
          <w:szCs w:val="24"/>
          <w:lang w:eastAsia="ru-RU" w:bidi="ru-RU"/>
        </w:rPr>
        <w:t>, в устье которой расположено село Покосное.</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Применённые в гербе цвета в геральдике обозначают:</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Зелёный цвет – символ весны, радости, надежды, жизни, здоровья, природы, лесов.</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Красный цвет (</w:t>
      </w:r>
      <w:proofErr w:type="spellStart"/>
      <w:r w:rsidRPr="00B32CD1">
        <w:rPr>
          <w:rFonts w:ascii="Times New Roman" w:eastAsia="Arial Unicode MS" w:hAnsi="Times New Roman" w:cs="Times New Roman"/>
          <w:color w:val="000000"/>
          <w:sz w:val="24"/>
          <w:szCs w:val="24"/>
          <w:lang w:eastAsia="ru-RU" w:bidi="ru-RU"/>
        </w:rPr>
        <w:t>червлень</w:t>
      </w:r>
      <w:proofErr w:type="spellEnd"/>
      <w:r w:rsidRPr="00B32CD1">
        <w:rPr>
          <w:rFonts w:ascii="Times New Roman" w:eastAsia="Arial Unicode MS" w:hAnsi="Times New Roman" w:cs="Times New Roman"/>
          <w:color w:val="000000"/>
          <w:sz w:val="24"/>
          <w:szCs w:val="24"/>
          <w:lang w:eastAsia="ru-RU" w:bidi="ru-RU"/>
        </w:rPr>
        <w:t xml:space="preserve">) – символ труда, мужества, жизнеутверждающей силы, красоты и праздника. </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 Жёлтый цвет (золото) символизирует богатство, справедливость, стабильность, уважение, великодушие. </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 Белый цвет (серебро) – символ совершенства, благородства и веры. </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Синий цвет (лазурь) – символ возвышенных устремлений, искренности и добродетели, а также цвет водных объектов и чистого неба.</w:t>
      </w:r>
    </w:p>
    <w:p w:rsidR="00FF1079" w:rsidRPr="00B32CD1" w:rsidRDefault="00FF1079" w:rsidP="00FF1079">
      <w:pPr>
        <w:spacing w:after="0" w:line="240" w:lineRule="auto"/>
        <w:ind w:firstLine="709"/>
        <w:jc w:val="both"/>
        <w:rPr>
          <w:rFonts w:ascii="Times New Roman" w:eastAsia="Arial Unicode MS" w:hAnsi="Times New Roman" w:cs="Times New Roman"/>
          <w:color w:val="000000"/>
          <w:sz w:val="24"/>
          <w:szCs w:val="24"/>
          <w:lang w:eastAsia="ru-RU" w:bidi="ru-RU"/>
        </w:rPr>
      </w:pPr>
    </w:p>
    <w:p w:rsidR="00D26A27" w:rsidRPr="00B32CD1" w:rsidRDefault="00D26A27" w:rsidP="00D26A27">
      <w:pPr>
        <w:spacing w:after="0" w:line="240" w:lineRule="auto"/>
        <w:ind w:firstLine="709"/>
        <w:jc w:val="center"/>
        <w:rPr>
          <w:rFonts w:ascii="Times New Roman" w:eastAsia="Arial Unicode MS" w:hAnsi="Times New Roman" w:cs="Times New Roman"/>
          <w:b/>
          <w:color w:val="000000"/>
          <w:sz w:val="24"/>
          <w:szCs w:val="24"/>
          <w:lang w:eastAsia="ru-RU" w:bidi="ru-RU"/>
        </w:rPr>
      </w:pPr>
      <w:r w:rsidRPr="00B32CD1">
        <w:rPr>
          <w:rFonts w:ascii="Times New Roman" w:eastAsia="Arial Unicode MS" w:hAnsi="Times New Roman" w:cs="Times New Roman"/>
          <w:b/>
          <w:color w:val="000000"/>
          <w:sz w:val="24"/>
          <w:szCs w:val="24"/>
          <w:lang w:eastAsia="ru-RU" w:bidi="ru-RU"/>
        </w:rPr>
        <w:t>ДУМА ПОКОСНИНСКОГО СЕЛЬСКОГО ПОСЕЛЕНИЯ</w:t>
      </w:r>
    </w:p>
    <w:p w:rsidR="00D26A27" w:rsidRPr="00B32CD1" w:rsidRDefault="00D26A27" w:rsidP="00672D14">
      <w:pPr>
        <w:spacing w:after="0" w:line="240" w:lineRule="auto"/>
        <w:ind w:firstLine="709"/>
        <w:jc w:val="both"/>
        <w:rPr>
          <w:rFonts w:ascii="Times New Roman" w:eastAsia="Arial Unicode MS" w:hAnsi="Times New Roman" w:cs="Times New Roman"/>
          <w:color w:val="000000"/>
          <w:sz w:val="24"/>
          <w:szCs w:val="24"/>
          <w:lang w:eastAsia="ru-RU" w:bidi="ru-RU"/>
        </w:rPr>
      </w:pPr>
    </w:p>
    <w:p w:rsidR="00672D14" w:rsidRPr="00B32CD1" w:rsidRDefault="00672D14" w:rsidP="00672D1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Работа Думы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четвертого созыва проводилась согласно регламенту и планам работы, было проведено 9 заседаний Думы, 4 публичных</w:t>
      </w:r>
      <w:r w:rsidR="0085053E" w:rsidRPr="00B32CD1">
        <w:rPr>
          <w:rFonts w:ascii="Times New Roman" w:eastAsia="Arial Unicode MS" w:hAnsi="Times New Roman" w:cs="Times New Roman"/>
          <w:color w:val="000000"/>
          <w:sz w:val="24"/>
          <w:szCs w:val="24"/>
          <w:lang w:eastAsia="ru-RU" w:bidi="ru-RU"/>
        </w:rPr>
        <w:t xml:space="preserve"> слушания, принято 33 решения. </w:t>
      </w:r>
      <w:r w:rsidRPr="00B32CD1">
        <w:rPr>
          <w:rFonts w:ascii="Times New Roman" w:eastAsia="Arial Unicode MS" w:hAnsi="Times New Roman" w:cs="Times New Roman"/>
          <w:color w:val="000000"/>
          <w:sz w:val="24"/>
          <w:szCs w:val="24"/>
          <w:lang w:eastAsia="ru-RU" w:bidi="ru-RU"/>
        </w:rPr>
        <w:t xml:space="preserve">Рассмотрены вопросы по внесению изменений в Устав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МО, об утверждении, исполнении и внесении изменений в бюджет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по внесению изменений в правила землепользования и застройки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муниципального образования, были приняты ряд положений и порядков, регулирующих деятельность органов местного самоуправления.</w:t>
      </w:r>
    </w:p>
    <w:p w:rsidR="00672D14" w:rsidRPr="00B32CD1" w:rsidRDefault="00672D14" w:rsidP="00672D14">
      <w:pPr>
        <w:spacing w:after="0" w:line="240" w:lineRule="auto"/>
        <w:ind w:firstLine="709"/>
        <w:jc w:val="both"/>
        <w:rPr>
          <w:rFonts w:ascii="Times New Roman" w:eastAsia="Arial Unicode MS" w:hAnsi="Times New Roman" w:cs="Times New Roman"/>
          <w:color w:val="FF0000"/>
          <w:sz w:val="24"/>
          <w:szCs w:val="24"/>
          <w:lang w:eastAsia="ru-RU" w:bidi="ru-RU"/>
        </w:rPr>
      </w:pPr>
      <w:r w:rsidRPr="00B32CD1">
        <w:rPr>
          <w:rFonts w:ascii="Times New Roman" w:eastAsia="Arial Unicode MS" w:hAnsi="Times New Roman" w:cs="Times New Roman"/>
          <w:color w:val="000000"/>
          <w:sz w:val="24"/>
          <w:szCs w:val="24"/>
          <w:lang w:eastAsia="ru-RU" w:bidi="ru-RU"/>
        </w:rPr>
        <w:lastRenderedPageBreak/>
        <w:t xml:space="preserve">Дума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в 2020</w:t>
      </w:r>
      <w:r w:rsidR="0085053E"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году приняла участие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за что получено благодарственное письмо от председателя Законодательного собрания Иркутской области Ведерникова А</w:t>
      </w:r>
      <w:r w:rsidR="00B32CD1">
        <w:rPr>
          <w:rFonts w:ascii="Times New Roman" w:eastAsia="Arial Unicode MS" w:hAnsi="Times New Roman" w:cs="Times New Roman"/>
          <w:color w:val="000000"/>
          <w:sz w:val="24"/>
          <w:szCs w:val="24"/>
          <w:lang w:eastAsia="ru-RU" w:bidi="ru-RU"/>
        </w:rPr>
        <w:t>лександра Викторовича.</w:t>
      </w:r>
    </w:p>
    <w:p w:rsidR="009854A3" w:rsidRPr="00B32CD1" w:rsidRDefault="009854A3" w:rsidP="00815AF2">
      <w:pPr>
        <w:spacing w:after="0" w:line="240" w:lineRule="auto"/>
        <w:ind w:firstLine="709"/>
        <w:jc w:val="both"/>
        <w:rPr>
          <w:rFonts w:ascii="Times New Roman" w:hAnsi="Times New Roman" w:cs="Times New Roman"/>
          <w:color w:val="000000"/>
          <w:sz w:val="24"/>
          <w:szCs w:val="24"/>
          <w:lang w:eastAsia="ru-RU" w:bidi="ru-RU"/>
        </w:rPr>
      </w:pPr>
    </w:p>
    <w:p w:rsidR="00815AF2" w:rsidRPr="00B32CD1" w:rsidRDefault="002B6BCC" w:rsidP="00815AF2">
      <w:pPr>
        <w:spacing w:after="0" w:line="240" w:lineRule="auto"/>
        <w:ind w:firstLine="709"/>
        <w:jc w:val="both"/>
        <w:rPr>
          <w:rFonts w:ascii="Times New Roman" w:hAnsi="Times New Roman" w:cs="Times New Roman"/>
          <w:b/>
          <w:color w:val="000000"/>
          <w:sz w:val="24"/>
          <w:szCs w:val="24"/>
          <w:lang w:eastAsia="ru-RU" w:bidi="ru-RU"/>
        </w:rPr>
      </w:pPr>
      <w:r w:rsidRPr="00B32CD1">
        <w:rPr>
          <w:rFonts w:ascii="Times New Roman" w:hAnsi="Times New Roman" w:cs="Times New Roman"/>
          <w:b/>
          <w:color w:val="000000"/>
          <w:sz w:val="24"/>
          <w:szCs w:val="24"/>
          <w:lang w:eastAsia="ru-RU" w:bidi="ru-RU"/>
        </w:rPr>
        <w:t>1.</w:t>
      </w:r>
      <w:r w:rsidR="00815AF2" w:rsidRPr="00B32CD1">
        <w:rPr>
          <w:rFonts w:ascii="Times New Roman" w:hAnsi="Times New Roman" w:cs="Times New Roman"/>
          <w:b/>
          <w:color w:val="000000"/>
          <w:sz w:val="24"/>
          <w:szCs w:val="24"/>
          <w:lang w:eastAsia="ru-RU" w:bidi="ru-RU"/>
        </w:rPr>
        <w:t>ИНФОРМАЦИЯ О СОЦИАЛЬНО- ЭКОНОМИЧЕСКОМ РАЗВИТИИ ПОКОСНИНСКОГО МУНИЦИПАЛЬНОГО</w:t>
      </w:r>
      <w:bookmarkStart w:id="2" w:name="bookmark2"/>
      <w:bookmarkEnd w:id="1"/>
      <w:r w:rsidR="00815AF2" w:rsidRPr="00B32CD1">
        <w:rPr>
          <w:rFonts w:ascii="Times New Roman" w:hAnsi="Times New Roman" w:cs="Times New Roman"/>
          <w:b/>
          <w:color w:val="000000"/>
          <w:sz w:val="24"/>
          <w:szCs w:val="24"/>
          <w:lang w:eastAsia="ru-RU" w:bidi="ru-RU"/>
        </w:rPr>
        <w:t>ОБРАЗОВАНИЯ</w:t>
      </w:r>
      <w:bookmarkEnd w:id="2"/>
    </w:p>
    <w:p w:rsidR="001772F2" w:rsidRPr="00B32CD1" w:rsidRDefault="001772F2" w:rsidP="00815AF2">
      <w:pPr>
        <w:spacing w:after="0" w:line="240" w:lineRule="auto"/>
        <w:ind w:firstLine="709"/>
        <w:jc w:val="both"/>
        <w:rPr>
          <w:rFonts w:ascii="Times New Roman" w:hAnsi="Times New Roman" w:cs="Times New Roman"/>
          <w:b/>
          <w:sz w:val="24"/>
          <w:szCs w:val="24"/>
        </w:rPr>
      </w:pPr>
    </w:p>
    <w:p w:rsidR="00815AF2" w:rsidRPr="00B32CD1" w:rsidRDefault="00815AF2" w:rsidP="005943C2">
      <w:pPr>
        <w:tabs>
          <w:tab w:val="left" w:pos="2578"/>
        </w:tabs>
        <w:spacing w:after="0" w:line="240" w:lineRule="auto"/>
        <w:ind w:left="709"/>
        <w:jc w:val="center"/>
        <w:rPr>
          <w:rFonts w:ascii="Times New Roman" w:hAnsi="Times New Roman" w:cs="Times New Roman"/>
          <w:color w:val="000000"/>
          <w:sz w:val="24"/>
          <w:szCs w:val="24"/>
          <w:lang w:eastAsia="ru-RU" w:bidi="ru-RU"/>
        </w:rPr>
      </w:pPr>
      <w:bookmarkStart w:id="3" w:name="bookmark3"/>
      <w:r w:rsidRPr="00B32CD1">
        <w:rPr>
          <w:rFonts w:ascii="Times New Roman" w:hAnsi="Times New Roman" w:cs="Times New Roman"/>
          <w:color w:val="000000"/>
          <w:sz w:val="24"/>
          <w:szCs w:val="24"/>
          <w:lang w:eastAsia="ru-RU" w:bidi="ru-RU"/>
        </w:rPr>
        <w:t>ДЕМОГРАФИЧЕСКАЯ СИТУАЦИЯ</w:t>
      </w:r>
      <w:bookmarkEnd w:id="3"/>
    </w:p>
    <w:p w:rsidR="0085053E" w:rsidRPr="00B32CD1" w:rsidRDefault="0085053E" w:rsidP="005943C2">
      <w:pPr>
        <w:tabs>
          <w:tab w:val="left" w:pos="2578"/>
        </w:tabs>
        <w:spacing w:after="0" w:line="240" w:lineRule="auto"/>
        <w:ind w:left="709"/>
        <w:jc w:val="center"/>
        <w:rPr>
          <w:rFonts w:ascii="Times New Roman" w:hAnsi="Times New Roman" w:cs="Times New Roman"/>
          <w:sz w:val="24"/>
          <w:szCs w:val="24"/>
        </w:rPr>
      </w:pPr>
    </w:p>
    <w:p w:rsidR="00912D5D" w:rsidRPr="00B32CD1" w:rsidRDefault="00912D5D" w:rsidP="00912D5D">
      <w:pPr>
        <w:spacing w:after="0" w:line="240" w:lineRule="auto"/>
        <w:ind w:firstLine="709"/>
        <w:jc w:val="both"/>
        <w:rPr>
          <w:rFonts w:ascii="Times New Roman" w:eastAsia="Arial Unicode MS" w:hAnsi="Times New Roman" w:cs="Times New Roman"/>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На 1 января 2020 года демографические показатели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следующие:</w:t>
      </w:r>
    </w:p>
    <w:p w:rsidR="00912D5D" w:rsidRPr="00B32CD1" w:rsidRDefault="00912D5D" w:rsidP="00912D5D">
      <w:pPr>
        <w:spacing w:after="0" w:line="240" w:lineRule="auto"/>
        <w:ind w:firstLine="709"/>
        <w:jc w:val="both"/>
        <w:rPr>
          <w:rFonts w:ascii="Times New Roman" w:eastAsia="Arial Unicode MS" w:hAnsi="Times New Roman" w:cs="Times New Roman"/>
          <w:sz w:val="24"/>
          <w:szCs w:val="24"/>
          <w:lang w:eastAsia="ru-RU" w:bidi="ru-RU"/>
        </w:rPr>
      </w:pPr>
      <w:proofErr w:type="gramStart"/>
      <w:r w:rsidRPr="00B32CD1">
        <w:rPr>
          <w:rFonts w:ascii="Times New Roman" w:eastAsia="Arial Unicode MS" w:hAnsi="Times New Roman" w:cs="Times New Roman"/>
          <w:sz w:val="24"/>
          <w:szCs w:val="24"/>
          <w:lang w:eastAsia="ru-RU" w:bidi="ru-RU"/>
        </w:rPr>
        <w:t>Численность населения составляет 3464 человек, из них: с. Покосное - 3150 чел., п. Сосновый - 314 чел.</w:t>
      </w:r>
      <w:proofErr w:type="gramEnd"/>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Миграция населения:</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прибывших 26 чел.,</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убывших 135 чел.,</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Численность населения по социальному составу:</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пенсионеры - 741чел.</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дети от 1 года до 18 лет - 632 чел.</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трудоспособное население - 2091 чел.</w:t>
      </w:r>
    </w:p>
    <w:p w:rsidR="00912D5D" w:rsidRPr="00B32CD1" w:rsidRDefault="00912D5D" w:rsidP="00912D5D">
      <w:pPr>
        <w:widowControl w:val="0"/>
        <w:numPr>
          <w:ilvl w:val="0"/>
          <w:numId w:val="8"/>
        </w:numPr>
        <w:tabs>
          <w:tab w:val="left" w:pos="10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зарегистрированные в качестве безработных в центре занятости - 32 чел.</w:t>
      </w:r>
    </w:p>
    <w:p w:rsidR="0085053E" w:rsidRPr="00B32CD1" w:rsidRDefault="00912D5D" w:rsidP="0085053E">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имеющие льготные категории - 416 чел.</w:t>
      </w:r>
      <w:r w:rsidR="0085053E" w:rsidRPr="00B32CD1">
        <w:rPr>
          <w:rFonts w:ascii="Times New Roman" w:eastAsia="Arial Unicode MS" w:hAnsi="Times New Roman" w:cs="Times New Roman"/>
          <w:color w:val="000000"/>
          <w:sz w:val="24"/>
          <w:szCs w:val="24"/>
          <w:lang w:eastAsia="ru-RU" w:bidi="ru-RU"/>
        </w:rPr>
        <w:t xml:space="preserve"> </w:t>
      </w:r>
    </w:p>
    <w:p w:rsidR="0085053E" w:rsidRPr="00B32CD1" w:rsidRDefault="0085053E" w:rsidP="0085053E">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В 2020 году родилось в 2020 году - 19 чел.,</w:t>
      </w:r>
    </w:p>
    <w:p w:rsidR="00912D5D" w:rsidRPr="00B32CD1" w:rsidRDefault="0085053E" w:rsidP="0085053E">
      <w:pPr>
        <w:widowControl w:val="0"/>
        <w:tabs>
          <w:tab w:val="left" w:pos="1064"/>
        </w:tabs>
        <w:spacing w:after="0" w:line="240" w:lineRule="auto"/>
        <w:ind w:left="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умерло - 41 чел.,</w:t>
      </w:r>
    </w:p>
    <w:p w:rsidR="00815AF2" w:rsidRPr="00B32CD1" w:rsidRDefault="00815AF2" w:rsidP="00815AF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На первичном воинском учете состоит 70</w:t>
      </w:r>
      <w:r w:rsidR="00C77E87" w:rsidRPr="00B32CD1">
        <w:rPr>
          <w:rFonts w:ascii="Times New Roman" w:hAnsi="Times New Roman" w:cs="Times New Roman"/>
          <w:color w:val="000000"/>
          <w:sz w:val="24"/>
          <w:szCs w:val="24"/>
          <w:lang w:eastAsia="ru-RU" w:bidi="ru-RU"/>
        </w:rPr>
        <w:t>4</w:t>
      </w:r>
      <w:r w:rsidRPr="00B32CD1">
        <w:rPr>
          <w:rFonts w:ascii="Times New Roman" w:hAnsi="Times New Roman" w:cs="Times New Roman"/>
          <w:color w:val="000000"/>
          <w:sz w:val="24"/>
          <w:szCs w:val="24"/>
          <w:lang w:eastAsia="ru-RU" w:bidi="ru-RU"/>
        </w:rPr>
        <w:t xml:space="preserve"> человек</w:t>
      </w:r>
      <w:r w:rsidR="00C77E87" w:rsidRPr="00B32CD1">
        <w:rPr>
          <w:rFonts w:ascii="Times New Roman" w:hAnsi="Times New Roman" w:cs="Times New Roman"/>
          <w:color w:val="000000"/>
          <w:sz w:val="24"/>
          <w:szCs w:val="24"/>
          <w:lang w:eastAsia="ru-RU" w:bidi="ru-RU"/>
        </w:rPr>
        <w:t>а</w:t>
      </w:r>
      <w:r w:rsidRPr="00B32CD1">
        <w:rPr>
          <w:rFonts w:ascii="Times New Roman" w:hAnsi="Times New Roman" w:cs="Times New Roman"/>
          <w:color w:val="000000"/>
          <w:sz w:val="24"/>
          <w:szCs w:val="24"/>
          <w:lang w:eastAsia="ru-RU" w:bidi="ru-RU"/>
        </w:rPr>
        <w:t xml:space="preserve">, из них: </w:t>
      </w:r>
      <w:r w:rsidR="00C77E87" w:rsidRPr="00B32CD1">
        <w:rPr>
          <w:rFonts w:ascii="Times New Roman" w:hAnsi="Times New Roman" w:cs="Times New Roman"/>
          <w:color w:val="000000"/>
          <w:sz w:val="24"/>
          <w:szCs w:val="24"/>
          <w:lang w:eastAsia="ru-RU" w:bidi="ru-RU"/>
        </w:rPr>
        <w:t>95</w:t>
      </w:r>
      <w:r w:rsidRPr="00B32CD1">
        <w:rPr>
          <w:rFonts w:ascii="Times New Roman" w:hAnsi="Times New Roman" w:cs="Times New Roman"/>
          <w:color w:val="000000"/>
          <w:sz w:val="24"/>
          <w:szCs w:val="24"/>
          <w:lang w:eastAsia="ru-RU" w:bidi="ru-RU"/>
        </w:rPr>
        <w:t xml:space="preserve"> - граждане, подлежащих призыву на военную службу, 1</w:t>
      </w:r>
      <w:r w:rsidR="00C77E87" w:rsidRPr="00B32CD1">
        <w:rPr>
          <w:rFonts w:ascii="Times New Roman" w:hAnsi="Times New Roman" w:cs="Times New Roman"/>
          <w:color w:val="000000"/>
          <w:sz w:val="24"/>
          <w:szCs w:val="24"/>
          <w:lang w:eastAsia="ru-RU" w:bidi="ru-RU"/>
        </w:rPr>
        <w:t>1</w:t>
      </w:r>
      <w:r w:rsidRPr="00B32CD1">
        <w:rPr>
          <w:rFonts w:ascii="Times New Roman" w:hAnsi="Times New Roman" w:cs="Times New Roman"/>
          <w:color w:val="000000"/>
          <w:sz w:val="24"/>
          <w:szCs w:val="24"/>
          <w:lang w:eastAsia="ru-RU" w:bidi="ru-RU"/>
        </w:rPr>
        <w:t xml:space="preserve"> - офицеров запаса, </w:t>
      </w:r>
      <w:r w:rsidR="00C77E87" w:rsidRPr="00B32CD1">
        <w:rPr>
          <w:rFonts w:ascii="Times New Roman" w:hAnsi="Times New Roman" w:cs="Times New Roman"/>
          <w:color w:val="000000"/>
          <w:sz w:val="24"/>
          <w:szCs w:val="24"/>
          <w:lang w:eastAsia="ru-RU" w:bidi="ru-RU"/>
        </w:rPr>
        <w:t>598</w:t>
      </w:r>
      <w:r w:rsidRPr="00B32CD1">
        <w:rPr>
          <w:rFonts w:ascii="Times New Roman" w:hAnsi="Times New Roman" w:cs="Times New Roman"/>
          <w:color w:val="000000"/>
          <w:sz w:val="24"/>
          <w:szCs w:val="24"/>
          <w:lang w:eastAsia="ru-RU" w:bidi="ru-RU"/>
        </w:rPr>
        <w:t xml:space="preserve"> - прапорщиков, мичманов, сержантов, солдат и матрос запаса.</w:t>
      </w:r>
    </w:p>
    <w:p w:rsidR="00C77E87" w:rsidRPr="00B32CD1" w:rsidRDefault="00C77E87" w:rsidP="00815AF2">
      <w:pPr>
        <w:spacing w:after="0" w:line="240" w:lineRule="auto"/>
        <w:ind w:firstLine="709"/>
        <w:jc w:val="both"/>
        <w:rPr>
          <w:rFonts w:ascii="Times New Roman" w:hAnsi="Times New Roman" w:cs="Times New Roman"/>
          <w:sz w:val="24"/>
          <w:szCs w:val="24"/>
        </w:rPr>
      </w:pPr>
    </w:p>
    <w:p w:rsidR="00815AF2" w:rsidRPr="00B32CD1" w:rsidRDefault="00815AF2" w:rsidP="00464C06">
      <w:pPr>
        <w:tabs>
          <w:tab w:val="left" w:pos="1286"/>
        </w:tabs>
        <w:spacing w:after="0" w:line="240" w:lineRule="auto"/>
        <w:ind w:left="709"/>
        <w:jc w:val="center"/>
        <w:rPr>
          <w:rFonts w:ascii="Times New Roman" w:hAnsi="Times New Roman" w:cs="Times New Roman"/>
          <w:sz w:val="24"/>
          <w:szCs w:val="24"/>
        </w:rPr>
      </w:pPr>
      <w:bookmarkStart w:id="4" w:name="bookmark4"/>
      <w:r w:rsidRPr="00B32CD1">
        <w:rPr>
          <w:rFonts w:ascii="Times New Roman" w:hAnsi="Times New Roman" w:cs="Times New Roman"/>
          <w:color w:val="000000"/>
          <w:sz w:val="24"/>
          <w:szCs w:val="24"/>
          <w:lang w:eastAsia="ru-RU" w:bidi="ru-RU"/>
        </w:rPr>
        <w:t>ФИНАНСОВО-ХОЗЯЙСТВЕННАЯ ДЕЯТЕЛЬНОСТЬ</w:t>
      </w:r>
      <w:bookmarkEnd w:id="4"/>
    </w:p>
    <w:p w:rsidR="00815AF2" w:rsidRPr="00B32CD1" w:rsidRDefault="00815AF2" w:rsidP="00815AF2">
      <w:pPr>
        <w:spacing w:after="0" w:line="240" w:lineRule="auto"/>
        <w:ind w:firstLine="709"/>
        <w:jc w:val="both"/>
        <w:rPr>
          <w:rFonts w:ascii="Times New Roman" w:hAnsi="Times New Roman" w:cs="Times New Roman"/>
          <w:color w:val="000000"/>
          <w:sz w:val="24"/>
          <w:szCs w:val="24"/>
          <w:lang w:eastAsia="ru-RU" w:bidi="ru-RU"/>
        </w:rPr>
      </w:pPr>
    </w:p>
    <w:p w:rsidR="00815AF2" w:rsidRPr="00B32CD1" w:rsidRDefault="00815AF2" w:rsidP="00815AF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Финансово-хозяйственная деятельность осуществляется в соответствии с утвержденным Думой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бюджетом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на 20</w:t>
      </w:r>
      <w:r w:rsidR="00CC46BC" w:rsidRPr="00B32CD1">
        <w:rPr>
          <w:rFonts w:ascii="Times New Roman" w:hAnsi="Times New Roman" w:cs="Times New Roman"/>
          <w:color w:val="000000"/>
          <w:sz w:val="24"/>
          <w:szCs w:val="24"/>
          <w:lang w:eastAsia="ru-RU" w:bidi="ru-RU"/>
        </w:rPr>
        <w:t>20</w:t>
      </w:r>
      <w:r w:rsidRPr="00B32CD1">
        <w:rPr>
          <w:rFonts w:ascii="Times New Roman" w:hAnsi="Times New Roman" w:cs="Times New Roman"/>
          <w:color w:val="000000"/>
          <w:sz w:val="24"/>
          <w:szCs w:val="24"/>
          <w:lang w:eastAsia="ru-RU" w:bidi="ru-RU"/>
        </w:rPr>
        <w:t xml:space="preserve"> год.</w:t>
      </w:r>
    </w:p>
    <w:p w:rsidR="00335C65" w:rsidRPr="00B32CD1" w:rsidRDefault="00335C65" w:rsidP="00815AF2">
      <w:pPr>
        <w:spacing w:after="0" w:line="240" w:lineRule="auto"/>
        <w:ind w:firstLine="709"/>
        <w:jc w:val="both"/>
        <w:rPr>
          <w:rFonts w:ascii="Times New Roman" w:hAnsi="Times New Roman" w:cs="Times New Roman"/>
          <w:color w:val="000000"/>
          <w:sz w:val="24"/>
          <w:szCs w:val="24"/>
          <w:lang w:eastAsia="ru-RU" w:bidi="ru-RU"/>
        </w:rPr>
      </w:pPr>
    </w:p>
    <w:tbl>
      <w:tblPr>
        <w:tblW w:w="9683" w:type="dxa"/>
        <w:tblInd w:w="93" w:type="dxa"/>
        <w:tblLook w:val="04A0" w:firstRow="1" w:lastRow="0" w:firstColumn="1" w:lastColumn="0" w:noHBand="0" w:noVBand="1"/>
      </w:tblPr>
      <w:tblGrid>
        <w:gridCol w:w="4066"/>
        <w:gridCol w:w="2005"/>
        <w:gridCol w:w="2107"/>
        <w:gridCol w:w="1505"/>
      </w:tblGrid>
      <w:tr w:rsidR="00335C65" w:rsidRPr="00B32CD1" w:rsidTr="00335C65">
        <w:trPr>
          <w:trHeight w:val="379"/>
          <w:tblHeader/>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jc w:val="center"/>
              <w:rPr>
                <w:rFonts w:ascii="Times New Roman" w:eastAsia="Times New Roman" w:hAnsi="Times New Roman" w:cs="Times New Roman"/>
                <w:b/>
                <w:bCs/>
                <w:sz w:val="24"/>
                <w:szCs w:val="24"/>
                <w:lang w:eastAsia="ru-RU"/>
              </w:rPr>
            </w:pPr>
            <w:bookmarkStart w:id="5" w:name="bookmark5"/>
            <w:r w:rsidRPr="00B32CD1">
              <w:rPr>
                <w:rFonts w:ascii="Times New Roman" w:eastAsia="Times New Roman" w:hAnsi="Times New Roman" w:cs="Times New Roman"/>
                <w:b/>
                <w:bCs/>
                <w:sz w:val="24"/>
                <w:szCs w:val="24"/>
                <w:lang w:eastAsia="ru-RU"/>
              </w:rPr>
              <w:t>Наименование</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xml:space="preserve">План на 2020 год </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Исполнено на 01.01.2021 года</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исполнения</w:t>
            </w:r>
          </w:p>
        </w:tc>
      </w:tr>
      <w:tr w:rsidR="00335C65" w:rsidRPr="00B32CD1" w:rsidTr="00335C65">
        <w:trPr>
          <w:trHeight w:val="149"/>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ДОХОДЫ, всего, в т. ч.:</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26 960,2</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27 272,6</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101,2%</w:t>
            </w:r>
          </w:p>
        </w:tc>
      </w:tr>
      <w:tr w:rsidR="00335C65" w:rsidRPr="00B32CD1" w:rsidTr="00335C65">
        <w:trPr>
          <w:trHeight w:val="250"/>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ind w:firstLine="333"/>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налоговые и неналоговые доходы</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9 033,8</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9 346,5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103,5%</w:t>
            </w:r>
          </w:p>
        </w:tc>
      </w:tr>
      <w:tr w:rsidR="00335C65" w:rsidRPr="00B32CD1" w:rsidTr="00335C65">
        <w:trPr>
          <w:trHeight w:val="204"/>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ind w:firstLine="333"/>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безвозмездные поступления</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17 926,4</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17 926,1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100%</w:t>
            </w:r>
          </w:p>
        </w:tc>
      </w:tr>
      <w:tr w:rsidR="00335C65" w:rsidRPr="00B32CD1" w:rsidTr="00335C65">
        <w:trPr>
          <w:trHeight w:val="256"/>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РАСХОДЫ</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28 115,8</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27 089,1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96,3%</w:t>
            </w:r>
          </w:p>
        </w:tc>
      </w:tr>
      <w:tr w:rsidR="00335C65" w:rsidRPr="00B32CD1" w:rsidTr="00335C65">
        <w:trPr>
          <w:trHeight w:val="250"/>
        </w:trPr>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ДЕФИЦИТ</w:t>
            </w:r>
          </w:p>
        </w:tc>
        <w:tc>
          <w:tcPr>
            <w:tcW w:w="2005" w:type="dxa"/>
            <w:tcBorders>
              <w:top w:val="single" w:sz="4" w:space="0" w:color="auto"/>
              <w:left w:val="nil"/>
              <w:bottom w:val="single" w:sz="4" w:space="0" w:color="auto"/>
              <w:right w:val="single" w:sz="4" w:space="0" w:color="auto"/>
            </w:tcBorders>
            <w:vAlign w:val="center"/>
          </w:tcPr>
          <w:p w:rsidR="00335C65" w:rsidRPr="00B32CD1" w:rsidRDefault="00335C65" w:rsidP="00335C65">
            <w:pPr>
              <w:spacing w:after="0" w:line="240" w:lineRule="auto"/>
              <w:jc w:val="right"/>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1 155,6</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 xml:space="preserve"> 183,5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35C65" w:rsidRPr="00B32CD1" w:rsidRDefault="00335C65" w:rsidP="00335C65">
            <w:pPr>
              <w:spacing w:after="0" w:line="240" w:lineRule="auto"/>
              <w:jc w:val="right"/>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15,9%</w:t>
            </w:r>
          </w:p>
        </w:tc>
      </w:tr>
    </w:tbl>
    <w:p w:rsidR="0085053E" w:rsidRPr="00B32CD1" w:rsidRDefault="0085053E" w:rsidP="00335C65">
      <w:pPr>
        <w:tabs>
          <w:tab w:val="left" w:pos="7560"/>
        </w:tabs>
        <w:spacing w:after="0" w:line="240" w:lineRule="auto"/>
        <w:ind w:firstLine="720"/>
        <w:jc w:val="both"/>
        <w:rPr>
          <w:rFonts w:ascii="Times New Roman" w:eastAsia="Times New Roman" w:hAnsi="Times New Roman" w:cs="Times New Roman"/>
          <w:sz w:val="24"/>
          <w:szCs w:val="24"/>
          <w:lang w:eastAsia="ru-RU"/>
        </w:rPr>
      </w:pPr>
    </w:p>
    <w:p w:rsidR="00335C65" w:rsidRPr="00B32CD1" w:rsidRDefault="00335C65" w:rsidP="00335C65">
      <w:pPr>
        <w:tabs>
          <w:tab w:val="left" w:pos="7560"/>
        </w:tabs>
        <w:spacing w:after="0" w:line="240" w:lineRule="auto"/>
        <w:ind w:firstLine="720"/>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Доходная часть бюджета поселения исполнена на 101,2% от плановых назначений, расходная – на 96,3%, по итогам года сложился профицит бюджета поселения.</w:t>
      </w:r>
    </w:p>
    <w:p w:rsidR="00C4751D" w:rsidRPr="00B32CD1" w:rsidRDefault="00C4751D" w:rsidP="00F61E91">
      <w:pPr>
        <w:spacing w:after="0" w:line="240" w:lineRule="auto"/>
        <w:ind w:firstLine="709"/>
        <w:jc w:val="center"/>
        <w:rPr>
          <w:rStyle w:val="1"/>
          <w:rFonts w:eastAsiaTheme="minorHAnsi"/>
          <w:bCs w:val="0"/>
          <w:sz w:val="24"/>
          <w:szCs w:val="24"/>
        </w:rPr>
      </w:pPr>
    </w:p>
    <w:p w:rsidR="00C4751D" w:rsidRPr="00B32CD1" w:rsidRDefault="00C4751D" w:rsidP="00F61E91">
      <w:pPr>
        <w:spacing w:after="0" w:line="240" w:lineRule="auto"/>
        <w:ind w:firstLine="709"/>
        <w:jc w:val="center"/>
        <w:rPr>
          <w:rStyle w:val="1"/>
          <w:rFonts w:eastAsiaTheme="minorHAnsi"/>
          <w:bCs w:val="0"/>
          <w:sz w:val="24"/>
          <w:szCs w:val="24"/>
        </w:rPr>
      </w:pPr>
    </w:p>
    <w:p w:rsidR="00C4751D" w:rsidRPr="00B32CD1" w:rsidRDefault="00C4751D" w:rsidP="00F61E91">
      <w:pPr>
        <w:spacing w:after="0" w:line="240" w:lineRule="auto"/>
        <w:ind w:firstLine="709"/>
        <w:jc w:val="center"/>
        <w:rPr>
          <w:rStyle w:val="1"/>
          <w:rFonts w:eastAsiaTheme="minorHAnsi"/>
          <w:bCs w:val="0"/>
          <w:sz w:val="24"/>
          <w:szCs w:val="24"/>
        </w:rPr>
      </w:pPr>
    </w:p>
    <w:p w:rsidR="00C4751D" w:rsidRPr="00B32CD1" w:rsidRDefault="00C4751D" w:rsidP="00F61E91">
      <w:pPr>
        <w:spacing w:after="0" w:line="240" w:lineRule="auto"/>
        <w:ind w:firstLine="709"/>
        <w:jc w:val="center"/>
        <w:rPr>
          <w:rStyle w:val="1"/>
          <w:rFonts w:eastAsiaTheme="minorHAnsi"/>
          <w:bCs w:val="0"/>
          <w:sz w:val="24"/>
          <w:szCs w:val="24"/>
        </w:rPr>
      </w:pPr>
    </w:p>
    <w:p w:rsidR="00C4751D" w:rsidRPr="00B32CD1" w:rsidRDefault="00C4751D" w:rsidP="00F61E91">
      <w:pPr>
        <w:spacing w:after="0" w:line="240" w:lineRule="auto"/>
        <w:ind w:firstLine="709"/>
        <w:jc w:val="center"/>
        <w:rPr>
          <w:rStyle w:val="1"/>
          <w:rFonts w:eastAsiaTheme="minorHAnsi"/>
          <w:bCs w:val="0"/>
          <w:sz w:val="24"/>
          <w:szCs w:val="24"/>
        </w:rPr>
      </w:pPr>
    </w:p>
    <w:p w:rsidR="00C4751D" w:rsidRPr="00B32CD1" w:rsidRDefault="00C4751D" w:rsidP="00F61E91">
      <w:pPr>
        <w:spacing w:after="0" w:line="240" w:lineRule="auto"/>
        <w:ind w:firstLine="709"/>
        <w:jc w:val="center"/>
        <w:rPr>
          <w:rStyle w:val="1"/>
          <w:rFonts w:eastAsiaTheme="minorHAnsi"/>
          <w:bCs w:val="0"/>
          <w:sz w:val="24"/>
          <w:szCs w:val="24"/>
        </w:rPr>
      </w:pPr>
    </w:p>
    <w:p w:rsidR="00C86EA4" w:rsidRPr="00B32CD1" w:rsidRDefault="00C86EA4" w:rsidP="00F61E91">
      <w:pPr>
        <w:spacing w:after="0" w:line="240" w:lineRule="auto"/>
        <w:ind w:firstLine="709"/>
        <w:jc w:val="center"/>
        <w:rPr>
          <w:rFonts w:ascii="Times New Roman" w:hAnsi="Times New Roman" w:cs="Times New Roman"/>
          <w:sz w:val="24"/>
          <w:szCs w:val="24"/>
        </w:rPr>
      </w:pPr>
      <w:r w:rsidRPr="00B32CD1">
        <w:rPr>
          <w:rStyle w:val="1"/>
          <w:rFonts w:eastAsiaTheme="minorHAnsi"/>
          <w:bCs w:val="0"/>
          <w:sz w:val="24"/>
          <w:szCs w:val="24"/>
        </w:rPr>
        <w:lastRenderedPageBreak/>
        <w:t>Доходы бюджета</w:t>
      </w:r>
      <w:bookmarkEnd w:id="5"/>
    </w:p>
    <w:p w:rsidR="00545D24" w:rsidRPr="00B32CD1" w:rsidRDefault="00C86EA4" w:rsidP="00815AF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noProof/>
          <w:color w:val="000000"/>
          <w:sz w:val="24"/>
          <w:szCs w:val="24"/>
          <w:lang w:eastAsia="ru-RU"/>
        </w:rPr>
        <w:drawing>
          <wp:inline distT="0" distB="0" distL="0" distR="0" wp14:anchorId="0AD5940F" wp14:editId="3E9DB7AD">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8BF" w:rsidRPr="00B32CD1" w:rsidRDefault="00335C65" w:rsidP="00335C65">
      <w:pPr>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Поступление налоговых и неналоговых доходов в бюджет поселения за 2020г. составило 9 346,5. руб. </w:t>
      </w:r>
      <w:r w:rsidR="00E428BF" w:rsidRPr="00B32CD1">
        <w:rPr>
          <w:rFonts w:ascii="Times New Roman" w:eastAsia="Times New Roman" w:hAnsi="Times New Roman" w:cs="Times New Roman"/>
          <w:sz w:val="24"/>
          <w:szCs w:val="24"/>
          <w:lang w:eastAsia="ru-RU"/>
        </w:rPr>
        <w:t xml:space="preserve">или 103,5% от уточненного плана. </w:t>
      </w:r>
    </w:p>
    <w:p w:rsidR="00335C65" w:rsidRPr="00B32CD1" w:rsidRDefault="00335C65" w:rsidP="00335C65">
      <w:pPr>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Удельный вес налоговых и неналоговых доходов в общей сумме доходов бюджета – 34,3%, в т.ч.: </w:t>
      </w:r>
    </w:p>
    <w:p w:rsidR="00335C65" w:rsidRPr="00B32CD1" w:rsidRDefault="00335C65" w:rsidP="00335C65">
      <w:pPr>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налога на доходы физических лиц (НДФЛ) за 2020 год поступило 1 168,6 тыс. руб. Уменьшение к 2019 году - на 1 916,1 тыс. руб. или на 62,1%;</w:t>
      </w:r>
    </w:p>
    <w:p w:rsidR="00335C65" w:rsidRPr="00B32CD1" w:rsidRDefault="00335C65" w:rsidP="00335C65">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 доходов от уплаты акцизов на нефтепродукты за 2020 год поступило 3 944,2 тыс. руб. Уменьшение к 2019 году на 372,5 тыс. руб. или 8,6%; </w:t>
      </w:r>
    </w:p>
    <w:p w:rsidR="00335C65" w:rsidRPr="00B32CD1" w:rsidRDefault="00335C65" w:rsidP="00335C65">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доходов от налога на имущество физических лиц за 2020 год поступило 1 093,2 тыс. руб. План в 2020 году выполнен на 125,3% Увеличение к 2019 году на 764,9 тыс. руб.;</w:t>
      </w:r>
    </w:p>
    <w:p w:rsidR="00335C65" w:rsidRPr="00B32CD1" w:rsidRDefault="00335C65" w:rsidP="00335C65">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доходов по земельному налогу с организаций за 2020 год поступило 2 384,4 тыс. руб. План</w:t>
      </w:r>
      <w:r w:rsidR="00E428BF" w:rsidRPr="00B32CD1">
        <w:rPr>
          <w:rFonts w:ascii="Times New Roman" w:eastAsia="Times New Roman" w:hAnsi="Times New Roman" w:cs="Times New Roman"/>
          <w:sz w:val="24"/>
          <w:szCs w:val="24"/>
          <w:lang w:eastAsia="ru-RU"/>
        </w:rPr>
        <w:t xml:space="preserve"> в 2020 году выполнен на 101,6%. </w:t>
      </w:r>
      <w:r w:rsidRPr="00B32CD1">
        <w:rPr>
          <w:rFonts w:ascii="Times New Roman" w:eastAsia="Times New Roman" w:hAnsi="Times New Roman" w:cs="Times New Roman"/>
          <w:sz w:val="24"/>
          <w:szCs w:val="24"/>
          <w:lang w:eastAsia="ru-RU"/>
        </w:rPr>
        <w:t xml:space="preserve">Увеличение к 2019 году  на 1 515,0 тыс. руб.; </w:t>
      </w:r>
    </w:p>
    <w:p w:rsidR="00335C65" w:rsidRPr="00B32CD1" w:rsidRDefault="00335C65" w:rsidP="00335C65">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доходов по земельному налогу с физических лиц за 2020 год поступило 624,1 тыс. руб. План в 2020 году выполнен на 117,7%</w:t>
      </w:r>
      <w:r w:rsidR="00E428BF" w:rsidRPr="00B32CD1">
        <w:rPr>
          <w:rFonts w:ascii="Times New Roman" w:eastAsia="Times New Roman" w:hAnsi="Times New Roman" w:cs="Times New Roman"/>
          <w:sz w:val="24"/>
          <w:szCs w:val="24"/>
          <w:lang w:eastAsia="ru-RU"/>
        </w:rPr>
        <w:t>.</w:t>
      </w:r>
      <w:r w:rsidRPr="00B32CD1">
        <w:rPr>
          <w:rFonts w:ascii="Times New Roman" w:eastAsia="Times New Roman" w:hAnsi="Times New Roman" w:cs="Times New Roman"/>
          <w:sz w:val="24"/>
          <w:szCs w:val="24"/>
          <w:lang w:eastAsia="ru-RU"/>
        </w:rPr>
        <w:t xml:space="preserve"> Увеличение к 2019 году </w:t>
      </w:r>
      <w:r w:rsidR="00E428BF" w:rsidRPr="00B32CD1">
        <w:rPr>
          <w:rFonts w:ascii="Times New Roman" w:eastAsia="Times New Roman" w:hAnsi="Times New Roman" w:cs="Times New Roman"/>
          <w:sz w:val="24"/>
          <w:szCs w:val="24"/>
          <w:lang w:eastAsia="ru-RU"/>
        </w:rPr>
        <w:t>на 137,5 тыс. руб. или 28,3%.</w:t>
      </w:r>
      <w:r w:rsidRPr="00B32CD1">
        <w:rPr>
          <w:rFonts w:ascii="Times New Roman" w:eastAsia="Times New Roman" w:hAnsi="Times New Roman" w:cs="Times New Roman"/>
          <w:sz w:val="24"/>
          <w:szCs w:val="24"/>
          <w:lang w:eastAsia="ru-RU"/>
        </w:rPr>
        <w:t xml:space="preserve"> </w:t>
      </w:r>
    </w:p>
    <w:p w:rsidR="00335C65" w:rsidRPr="00B32CD1" w:rsidRDefault="00E428BF" w:rsidP="00335C65">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В</w:t>
      </w:r>
      <w:r w:rsidR="00335C65" w:rsidRPr="00B32CD1">
        <w:rPr>
          <w:rFonts w:ascii="Times New Roman" w:eastAsia="Times New Roman" w:hAnsi="Times New Roman" w:cs="Times New Roman"/>
          <w:sz w:val="24"/>
          <w:szCs w:val="24"/>
          <w:lang w:eastAsia="ru-RU"/>
        </w:rPr>
        <w:t xml:space="preserve"> бюджет поселения поступило безвозмездных поступлений всего – 17 926,1 тыс. руб. в том числе: из областного бюджета – 1 947,8 тыс. руб., из бюджета Братского района – 15 978,3 тыс. руб. Уменьшение по отношению к 2019г. составило 7 400,2 тыс. руб. или 29,2%. </w:t>
      </w:r>
    </w:p>
    <w:p w:rsidR="00335C65" w:rsidRPr="00B32CD1" w:rsidRDefault="00335C65" w:rsidP="00335C65">
      <w:pPr>
        <w:spacing w:after="0" w:line="240" w:lineRule="auto"/>
        <w:ind w:firstLine="720"/>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 Доля межбюджетных трансфертов от других бюджетов бюджетной системы в общем объеме доходов бюджета поселения в 2020 году составила 65,7 %.</w:t>
      </w:r>
    </w:p>
    <w:p w:rsidR="00C86EA4" w:rsidRPr="00B32CD1" w:rsidRDefault="00F61E91" w:rsidP="00F61E91">
      <w:pPr>
        <w:spacing w:after="0" w:line="240" w:lineRule="auto"/>
        <w:ind w:firstLine="709"/>
        <w:jc w:val="center"/>
        <w:rPr>
          <w:rFonts w:ascii="Times New Roman" w:hAnsi="Times New Roman" w:cs="Times New Roman"/>
          <w:b/>
          <w:color w:val="000000"/>
          <w:sz w:val="24"/>
          <w:szCs w:val="24"/>
          <w:lang w:eastAsia="ru-RU" w:bidi="ru-RU"/>
        </w:rPr>
      </w:pPr>
      <w:r w:rsidRPr="00B32CD1">
        <w:rPr>
          <w:rFonts w:ascii="Times New Roman" w:hAnsi="Times New Roman" w:cs="Times New Roman"/>
          <w:b/>
          <w:color w:val="000000"/>
          <w:sz w:val="24"/>
          <w:szCs w:val="24"/>
          <w:lang w:eastAsia="ru-RU" w:bidi="ru-RU"/>
        </w:rPr>
        <w:t>Налоговые и неналоговые поступления</w:t>
      </w:r>
    </w:p>
    <w:p w:rsidR="00F61E91" w:rsidRPr="00B32CD1" w:rsidRDefault="00F61E91" w:rsidP="00815AF2">
      <w:pPr>
        <w:spacing w:after="0" w:line="240" w:lineRule="auto"/>
        <w:ind w:firstLine="709"/>
        <w:jc w:val="both"/>
        <w:rPr>
          <w:rFonts w:ascii="Times New Roman" w:hAnsi="Times New Roman" w:cs="Times New Roman"/>
          <w:color w:val="000000"/>
          <w:sz w:val="24"/>
          <w:szCs w:val="24"/>
          <w:lang w:eastAsia="ru-RU" w:bidi="ru-RU"/>
        </w:rPr>
      </w:pPr>
    </w:p>
    <w:p w:rsidR="00545D24" w:rsidRPr="00B32CD1" w:rsidRDefault="00545D24" w:rsidP="00815AF2">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noProof/>
          <w:sz w:val="24"/>
          <w:szCs w:val="24"/>
          <w:lang w:eastAsia="ru-RU"/>
        </w:rPr>
        <w:lastRenderedPageBreak/>
        <w:drawing>
          <wp:inline distT="0" distB="0" distL="0" distR="0" wp14:anchorId="439C327A" wp14:editId="5A4948DC">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21A" w:rsidRPr="00B32CD1" w:rsidRDefault="00F0421A" w:rsidP="00453463">
      <w:pPr>
        <w:spacing w:after="0" w:line="240" w:lineRule="auto"/>
        <w:ind w:firstLine="709"/>
        <w:jc w:val="center"/>
        <w:rPr>
          <w:rStyle w:val="1"/>
          <w:rFonts w:eastAsiaTheme="minorHAnsi"/>
          <w:bCs w:val="0"/>
          <w:sz w:val="24"/>
          <w:szCs w:val="24"/>
        </w:rPr>
      </w:pPr>
      <w:bookmarkStart w:id="6" w:name="bookmark6"/>
    </w:p>
    <w:p w:rsidR="00815AF2" w:rsidRPr="00B32CD1" w:rsidRDefault="00815AF2" w:rsidP="00453463">
      <w:pPr>
        <w:spacing w:after="0" w:line="240" w:lineRule="auto"/>
        <w:ind w:firstLine="709"/>
        <w:jc w:val="center"/>
        <w:rPr>
          <w:rFonts w:ascii="Times New Roman" w:hAnsi="Times New Roman" w:cs="Times New Roman"/>
          <w:color w:val="000000"/>
          <w:sz w:val="24"/>
          <w:szCs w:val="24"/>
          <w:lang w:eastAsia="ru-RU" w:bidi="ru-RU"/>
        </w:rPr>
      </w:pPr>
      <w:r w:rsidRPr="00B32CD1">
        <w:rPr>
          <w:rStyle w:val="1"/>
          <w:rFonts w:eastAsiaTheme="minorHAnsi"/>
          <w:bCs w:val="0"/>
          <w:sz w:val="24"/>
          <w:szCs w:val="24"/>
        </w:rPr>
        <w:t>Расходы бюджета</w:t>
      </w:r>
      <w:r w:rsidRPr="00B32CD1">
        <w:rPr>
          <w:rFonts w:ascii="Times New Roman" w:hAnsi="Times New Roman" w:cs="Times New Roman"/>
          <w:color w:val="000000"/>
          <w:sz w:val="24"/>
          <w:szCs w:val="24"/>
          <w:lang w:eastAsia="ru-RU" w:bidi="ru-RU"/>
        </w:rPr>
        <w:t>:</w:t>
      </w:r>
      <w:bookmarkEnd w:id="6"/>
    </w:p>
    <w:p w:rsidR="006C5A34" w:rsidRPr="00B32CD1" w:rsidRDefault="006C5A34" w:rsidP="00453463">
      <w:pPr>
        <w:spacing w:after="0" w:line="240" w:lineRule="auto"/>
        <w:ind w:firstLine="709"/>
        <w:jc w:val="center"/>
        <w:rPr>
          <w:rFonts w:ascii="Times New Roman" w:hAnsi="Times New Roman" w:cs="Times New Roman"/>
          <w:color w:val="000000"/>
          <w:sz w:val="24"/>
          <w:szCs w:val="24"/>
          <w:lang w:eastAsia="ru-RU" w:bidi="ru-RU"/>
        </w:rPr>
      </w:pPr>
    </w:p>
    <w:p w:rsidR="006C5A34" w:rsidRPr="00B32CD1" w:rsidRDefault="006C5A34" w:rsidP="006C5A34">
      <w:pPr>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Расходы бюджета поселения за 2020 года исполнены в объеме 27 089,1 тыс. </w:t>
      </w:r>
      <w:r w:rsidR="00E428BF" w:rsidRPr="00B32CD1">
        <w:rPr>
          <w:rFonts w:ascii="Times New Roman" w:eastAsia="Times New Roman" w:hAnsi="Times New Roman" w:cs="Times New Roman"/>
          <w:sz w:val="24"/>
          <w:szCs w:val="24"/>
          <w:lang w:eastAsia="ru-RU"/>
        </w:rPr>
        <w:t xml:space="preserve">руб. или 96,3% к годовому плану. </w:t>
      </w:r>
      <w:r w:rsidRPr="00B32CD1">
        <w:rPr>
          <w:rFonts w:ascii="Times New Roman" w:eastAsia="Times New Roman" w:hAnsi="Times New Roman" w:cs="Times New Roman"/>
          <w:sz w:val="24"/>
          <w:szCs w:val="24"/>
          <w:lang w:eastAsia="ru-RU"/>
        </w:rPr>
        <w:t>Снижение к 2019 год</w:t>
      </w:r>
      <w:proofErr w:type="gramStart"/>
      <w:r w:rsidRPr="00B32CD1">
        <w:rPr>
          <w:rFonts w:ascii="Times New Roman" w:eastAsia="Times New Roman" w:hAnsi="Times New Roman" w:cs="Times New Roman"/>
          <w:sz w:val="24"/>
          <w:szCs w:val="24"/>
          <w:lang w:eastAsia="ru-RU"/>
        </w:rPr>
        <w:t>у–</w:t>
      </w:r>
      <w:proofErr w:type="gramEnd"/>
      <w:r w:rsidRPr="00B32CD1">
        <w:rPr>
          <w:rFonts w:ascii="Times New Roman" w:eastAsia="Times New Roman" w:hAnsi="Times New Roman" w:cs="Times New Roman"/>
          <w:sz w:val="24"/>
          <w:szCs w:val="24"/>
          <w:lang w:eastAsia="ru-RU"/>
        </w:rPr>
        <w:t xml:space="preserve"> на 10 692,5 тыс. руб. или на 28,3%.</w:t>
      </w:r>
    </w:p>
    <w:p w:rsidR="00B32CD1" w:rsidRDefault="00B32CD1" w:rsidP="006C5A34">
      <w:pPr>
        <w:pStyle w:val="ConsPlusNormal"/>
        <w:ind w:firstLine="0"/>
        <w:jc w:val="center"/>
        <w:rPr>
          <w:rFonts w:ascii="Times New Roman" w:hAnsi="Times New Roman" w:cs="Times New Roman"/>
          <w:sz w:val="24"/>
          <w:szCs w:val="24"/>
        </w:rPr>
      </w:pPr>
    </w:p>
    <w:p w:rsidR="006C5A34" w:rsidRPr="00B32CD1" w:rsidRDefault="006C5A34" w:rsidP="006C5A34">
      <w:pPr>
        <w:pStyle w:val="ConsPlusNormal"/>
        <w:ind w:firstLine="0"/>
        <w:jc w:val="center"/>
        <w:rPr>
          <w:rFonts w:ascii="Times New Roman" w:hAnsi="Times New Roman" w:cs="Times New Roman"/>
          <w:sz w:val="24"/>
          <w:szCs w:val="24"/>
        </w:rPr>
      </w:pPr>
      <w:r w:rsidRPr="00B32CD1">
        <w:rPr>
          <w:rFonts w:ascii="Times New Roman" w:hAnsi="Times New Roman" w:cs="Times New Roman"/>
          <w:sz w:val="24"/>
          <w:szCs w:val="24"/>
        </w:rPr>
        <w:t xml:space="preserve">Информация об исполнении расходов бюджета поселения </w:t>
      </w:r>
    </w:p>
    <w:p w:rsidR="006C5A34" w:rsidRPr="00B32CD1" w:rsidRDefault="006C5A34" w:rsidP="006C5A34">
      <w:pPr>
        <w:pStyle w:val="ConsPlusNormal"/>
        <w:ind w:firstLine="0"/>
        <w:jc w:val="center"/>
        <w:rPr>
          <w:rFonts w:ascii="Times New Roman" w:hAnsi="Times New Roman" w:cs="Times New Roman"/>
          <w:sz w:val="24"/>
          <w:szCs w:val="24"/>
        </w:rPr>
      </w:pPr>
      <w:r w:rsidRPr="00B32CD1">
        <w:rPr>
          <w:rFonts w:ascii="Times New Roman" w:hAnsi="Times New Roman" w:cs="Times New Roman"/>
          <w:sz w:val="24"/>
          <w:szCs w:val="24"/>
        </w:rPr>
        <w:t>в разрезе отраслей</w:t>
      </w:r>
    </w:p>
    <w:p w:rsidR="006C5A34" w:rsidRPr="00B32CD1" w:rsidRDefault="006C5A34" w:rsidP="006C5A34">
      <w:pPr>
        <w:widowControl w:val="0"/>
        <w:autoSpaceDE w:val="0"/>
        <w:autoSpaceDN w:val="0"/>
        <w:adjustRightInd w:val="0"/>
        <w:spacing w:after="0" w:line="240" w:lineRule="auto"/>
        <w:ind w:left="6480" w:firstLine="720"/>
        <w:jc w:val="center"/>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              (тыс. руб.)</w:t>
      </w:r>
    </w:p>
    <w:tbl>
      <w:tblPr>
        <w:tblW w:w="10080" w:type="dxa"/>
        <w:tblInd w:w="93" w:type="dxa"/>
        <w:tblLook w:val="04A0" w:firstRow="1" w:lastRow="0" w:firstColumn="1" w:lastColumn="0" w:noHBand="0" w:noVBand="1"/>
      </w:tblPr>
      <w:tblGrid>
        <w:gridCol w:w="4693"/>
        <w:gridCol w:w="1843"/>
        <w:gridCol w:w="1984"/>
        <w:gridCol w:w="1560"/>
      </w:tblGrid>
      <w:tr w:rsidR="006C5A34" w:rsidRPr="00B32CD1" w:rsidTr="0040152B">
        <w:trPr>
          <w:trHeight w:val="317"/>
          <w:tblHeader/>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xml:space="preserve">План на 2020 год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Исполнено на 01.01.2021 года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исполнения</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9 268,6</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9 154,4</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98,8%</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Национальная оборона</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40152B"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39</w:t>
            </w:r>
            <w:r w:rsidR="006C5A34" w:rsidRPr="00B32CD1">
              <w:rPr>
                <w:rFonts w:ascii="Times New Roman" w:eastAsia="Times New Roman" w:hAnsi="Times New Roman" w:cs="Times New Roman"/>
                <w:bCs/>
                <w:sz w:val="24"/>
                <w:szCs w:val="24"/>
                <w:lang w:eastAsia="ru-RU"/>
              </w:rPr>
              <w:t>8,2</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398,2</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100%</w:t>
            </w:r>
          </w:p>
        </w:tc>
      </w:tr>
      <w:tr w:rsidR="006C5A34" w:rsidRPr="00B32CD1" w:rsidTr="0040152B">
        <w:trPr>
          <w:trHeight w:val="43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510,6</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510,2</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99,9%</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Национальная экономика</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4 824,5</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4329,6</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89,7%</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3 824,8</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3 623,9</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94,7%</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Культура, кинематография</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8 560,7</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8 345,6</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97,5%</w:t>
            </w:r>
          </w:p>
        </w:tc>
      </w:tr>
      <w:tr w:rsidR="006C5A34" w:rsidRPr="00B32CD1" w:rsidTr="0040152B">
        <w:trPr>
          <w:trHeight w:val="3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 xml:space="preserve">Физическая культура и спорт </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727,4</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727,2</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99,97%</w:t>
            </w:r>
          </w:p>
        </w:tc>
      </w:tr>
      <w:tr w:rsidR="006C5A34" w:rsidRPr="00B32CD1" w:rsidTr="0040152B">
        <w:trPr>
          <w:trHeight w:val="30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C5A34" w:rsidRPr="00B32CD1" w:rsidRDefault="006C5A34" w:rsidP="0040152B">
            <w:pPr>
              <w:spacing w:after="0" w:line="240" w:lineRule="auto"/>
              <w:ind w:right="-426"/>
              <w:jc w:val="both"/>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 xml:space="preserve">Обслуживание государственного и муниципального долга </w:t>
            </w:r>
          </w:p>
        </w:tc>
        <w:tc>
          <w:tcPr>
            <w:tcW w:w="1843"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1,0</w:t>
            </w:r>
          </w:p>
        </w:tc>
        <w:tc>
          <w:tcPr>
            <w:tcW w:w="1984"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0,0</w:t>
            </w:r>
          </w:p>
        </w:tc>
        <w:tc>
          <w:tcPr>
            <w:tcW w:w="1560" w:type="dxa"/>
            <w:tcBorders>
              <w:top w:val="nil"/>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0%</w:t>
            </w:r>
          </w:p>
        </w:tc>
      </w:tr>
      <w:tr w:rsidR="006C5A34" w:rsidRPr="00B32CD1" w:rsidTr="0040152B">
        <w:trPr>
          <w:trHeight w:val="406"/>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6C5A34" w:rsidRPr="00B32CD1" w:rsidRDefault="006C5A34" w:rsidP="0040152B">
            <w:pPr>
              <w:spacing w:after="0" w:line="240" w:lineRule="auto"/>
              <w:ind w:right="-426"/>
              <w:jc w:val="both"/>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ИТОГО:</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28 115,8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27 089,1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C5A34" w:rsidRPr="00B32CD1" w:rsidRDefault="006C5A34" w:rsidP="0040152B">
            <w:pPr>
              <w:spacing w:after="0" w:line="240" w:lineRule="auto"/>
              <w:ind w:right="-426"/>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96,3%</w:t>
            </w:r>
          </w:p>
        </w:tc>
      </w:tr>
    </w:tbl>
    <w:p w:rsidR="00F5333E" w:rsidRPr="00B32CD1" w:rsidRDefault="00F5333E" w:rsidP="0040152B">
      <w:pPr>
        <w:spacing w:after="0" w:line="240" w:lineRule="auto"/>
        <w:ind w:right="-426" w:firstLine="709"/>
        <w:jc w:val="both"/>
        <w:rPr>
          <w:rFonts w:ascii="Times New Roman" w:eastAsia="Times New Roman" w:hAnsi="Times New Roman" w:cs="Times New Roman"/>
          <w:sz w:val="24"/>
          <w:szCs w:val="24"/>
          <w:lang w:eastAsia="ru-RU"/>
        </w:rPr>
      </w:pPr>
    </w:p>
    <w:p w:rsidR="00F5333E" w:rsidRPr="00B32CD1" w:rsidRDefault="00F5333E" w:rsidP="00F5333E">
      <w:pPr>
        <w:spacing w:after="0" w:line="240" w:lineRule="auto"/>
        <w:ind w:firstLine="709"/>
        <w:jc w:val="center"/>
        <w:rPr>
          <w:rFonts w:ascii="Times New Roman" w:hAnsi="Times New Roman" w:cs="Times New Roman"/>
          <w:color w:val="000000"/>
          <w:sz w:val="24"/>
          <w:szCs w:val="24"/>
          <w:lang w:eastAsia="ru-RU" w:bidi="ru-RU"/>
        </w:rPr>
      </w:pPr>
      <w:r w:rsidRPr="00B32CD1">
        <w:rPr>
          <w:rStyle w:val="1"/>
          <w:rFonts w:eastAsiaTheme="minorHAnsi"/>
          <w:bCs w:val="0"/>
          <w:sz w:val="24"/>
          <w:szCs w:val="24"/>
        </w:rPr>
        <w:t>Расходы бюджета</w:t>
      </w:r>
      <w:r w:rsidRPr="00B32CD1">
        <w:rPr>
          <w:rFonts w:ascii="Times New Roman" w:hAnsi="Times New Roman" w:cs="Times New Roman"/>
          <w:color w:val="000000"/>
          <w:sz w:val="24"/>
          <w:szCs w:val="24"/>
          <w:lang w:eastAsia="ru-RU" w:bidi="ru-RU"/>
        </w:rPr>
        <w:t>:</w:t>
      </w:r>
    </w:p>
    <w:p w:rsidR="006C5A34" w:rsidRPr="00B32CD1" w:rsidRDefault="006C5A34" w:rsidP="00453463">
      <w:pPr>
        <w:spacing w:after="0" w:line="240" w:lineRule="auto"/>
        <w:ind w:firstLine="709"/>
        <w:jc w:val="center"/>
        <w:rPr>
          <w:rFonts w:ascii="Times New Roman" w:hAnsi="Times New Roman" w:cs="Times New Roman"/>
          <w:color w:val="000000"/>
          <w:sz w:val="24"/>
          <w:szCs w:val="24"/>
          <w:lang w:eastAsia="ru-RU" w:bidi="ru-RU"/>
        </w:rPr>
      </w:pPr>
    </w:p>
    <w:p w:rsidR="00453463" w:rsidRPr="00B32CD1" w:rsidRDefault="0025539C" w:rsidP="00453463">
      <w:pPr>
        <w:spacing w:after="0" w:line="240" w:lineRule="auto"/>
        <w:ind w:firstLine="709"/>
        <w:jc w:val="center"/>
        <w:rPr>
          <w:rFonts w:ascii="Times New Roman" w:hAnsi="Times New Roman" w:cs="Times New Roman"/>
          <w:color w:val="000000"/>
          <w:sz w:val="24"/>
          <w:szCs w:val="24"/>
          <w:lang w:eastAsia="ru-RU" w:bidi="ru-RU"/>
        </w:rPr>
      </w:pPr>
      <w:r w:rsidRPr="00B32CD1">
        <w:rPr>
          <w:rFonts w:ascii="Times New Roman" w:hAnsi="Times New Roman" w:cs="Times New Roman"/>
          <w:noProof/>
          <w:color w:val="000000"/>
          <w:sz w:val="24"/>
          <w:szCs w:val="24"/>
          <w:lang w:eastAsia="ru-RU"/>
        </w:rPr>
        <w:lastRenderedPageBreak/>
        <w:drawing>
          <wp:inline distT="0" distB="0" distL="0" distR="0" wp14:anchorId="487D1842" wp14:editId="02186AE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A34" w:rsidRPr="00B32CD1" w:rsidRDefault="006C5A34" w:rsidP="006C5A34">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Основную долю занимают расходы на </w:t>
      </w:r>
      <w:r w:rsidRPr="00B32CD1">
        <w:rPr>
          <w:rFonts w:ascii="Times New Roman" w:eastAsia="Times New Roman" w:hAnsi="Times New Roman" w:cs="Times New Roman"/>
          <w:bCs/>
          <w:sz w:val="24"/>
          <w:szCs w:val="24"/>
          <w:lang w:eastAsia="ru-RU"/>
        </w:rPr>
        <w:t>общегосударственные вопросы</w:t>
      </w:r>
      <w:r w:rsidRPr="00B32CD1">
        <w:rPr>
          <w:rFonts w:ascii="Times New Roman" w:eastAsia="Times New Roman" w:hAnsi="Times New Roman" w:cs="Times New Roman"/>
          <w:sz w:val="24"/>
          <w:szCs w:val="24"/>
          <w:lang w:eastAsia="ru-RU"/>
        </w:rPr>
        <w:t xml:space="preserve"> – 33,8%. </w:t>
      </w:r>
    </w:p>
    <w:p w:rsidR="006C5A34" w:rsidRPr="00B32CD1" w:rsidRDefault="006C5A34" w:rsidP="006C5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В бюджете поселения принято 6 муниципальных программ. За 2020 год объем программных расходов составил 26 617,7 тыс. руб. (98,3% от общего объема расходов бюджета поселения). Объем расходов по непрограммным направлениям составил 471,4 тыс. руб. (1,7% от общего объема расходов бюджета поселения).</w:t>
      </w:r>
    </w:p>
    <w:p w:rsidR="00F5333E" w:rsidRPr="00B32CD1" w:rsidRDefault="00F5333E" w:rsidP="00F5333E">
      <w:pPr>
        <w:autoSpaceDE w:val="0"/>
        <w:autoSpaceDN w:val="0"/>
        <w:adjustRightInd w:val="0"/>
        <w:spacing w:after="0" w:line="228" w:lineRule="auto"/>
        <w:ind w:firstLine="709"/>
        <w:jc w:val="center"/>
        <w:rPr>
          <w:rFonts w:ascii="Times New Roman" w:eastAsia="Times New Roman" w:hAnsi="Times New Roman" w:cs="Times New Roman"/>
          <w:sz w:val="24"/>
          <w:szCs w:val="24"/>
          <w:lang w:eastAsia="ru-RU"/>
        </w:rPr>
      </w:pPr>
    </w:p>
    <w:p w:rsidR="00F5333E" w:rsidRPr="00B32CD1" w:rsidRDefault="00F5333E" w:rsidP="00F5333E">
      <w:pPr>
        <w:autoSpaceDE w:val="0"/>
        <w:autoSpaceDN w:val="0"/>
        <w:adjustRightInd w:val="0"/>
        <w:spacing w:after="0" w:line="228" w:lineRule="auto"/>
        <w:ind w:firstLine="709"/>
        <w:jc w:val="center"/>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Информация об исполнении расходов бюджета поселения в разрезе муниципальных программ и непрограммных расходов</w:t>
      </w:r>
    </w:p>
    <w:p w:rsidR="00F5333E" w:rsidRPr="00B32CD1" w:rsidRDefault="00F5333E" w:rsidP="00F5333E">
      <w:pPr>
        <w:autoSpaceDE w:val="0"/>
        <w:autoSpaceDN w:val="0"/>
        <w:adjustRightInd w:val="0"/>
        <w:spacing w:after="0" w:line="228" w:lineRule="auto"/>
        <w:ind w:firstLine="709"/>
        <w:jc w:val="right"/>
        <w:rPr>
          <w:rFonts w:ascii="Times New Roman" w:eastAsia="Times New Roman" w:hAnsi="Times New Roman" w:cs="Times New Roman"/>
          <w:sz w:val="24"/>
          <w:szCs w:val="24"/>
          <w:lang w:eastAsia="ru-RU"/>
        </w:rPr>
      </w:pPr>
      <w:r w:rsidRPr="00B32CD1">
        <w:rPr>
          <w:rFonts w:ascii="Times New Roman" w:eastAsia="Times New Roman" w:hAnsi="Times New Roman" w:cs="Times New Roman"/>
          <w:color w:val="FF0000"/>
          <w:sz w:val="24"/>
          <w:szCs w:val="24"/>
          <w:lang w:eastAsia="ru-RU"/>
        </w:rPr>
        <w:t xml:space="preserve">                                                                                            </w:t>
      </w:r>
      <w:r w:rsidRPr="00B32CD1">
        <w:rPr>
          <w:rFonts w:ascii="Times New Roman" w:eastAsia="Times New Roman" w:hAnsi="Times New Roman" w:cs="Times New Roman"/>
          <w:sz w:val="24"/>
          <w:szCs w:val="24"/>
          <w:lang w:eastAsia="ru-RU"/>
        </w:rPr>
        <w:t>(тыс. руб.)</w:t>
      </w:r>
    </w:p>
    <w:tbl>
      <w:tblPr>
        <w:tblW w:w="9231" w:type="dxa"/>
        <w:tblInd w:w="91" w:type="dxa"/>
        <w:tblLayout w:type="fixed"/>
        <w:tblLook w:val="04A0" w:firstRow="1" w:lastRow="0" w:firstColumn="1" w:lastColumn="0" w:noHBand="0" w:noVBand="1"/>
      </w:tblPr>
      <w:tblGrid>
        <w:gridCol w:w="584"/>
        <w:gridCol w:w="3969"/>
        <w:gridCol w:w="1560"/>
        <w:gridCol w:w="1701"/>
        <w:gridCol w:w="1417"/>
      </w:tblGrid>
      <w:tr w:rsidR="00F5333E" w:rsidRPr="00B32CD1" w:rsidTr="0040152B">
        <w:trPr>
          <w:trHeight w:val="82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
                <w:sz w:val="24"/>
                <w:szCs w:val="24"/>
                <w:lang w:eastAsia="ru-RU"/>
              </w:rPr>
            </w:pPr>
            <w:r w:rsidRPr="00B32CD1">
              <w:rPr>
                <w:rFonts w:ascii="Times New Roman" w:eastAsia="Times New Roman" w:hAnsi="Times New Roman" w:cs="Times New Roman"/>
                <w:b/>
                <w:sz w:val="24"/>
                <w:szCs w:val="24"/>
                <w:lang w:eastAsia="ru-RU"/>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Наименование</w:t>
            </w:r>
          </w:p>
          <w:p w:rsidR="00F5333E" w:rsidRPr="00B32CD1" w:rsidRDefault="00F5333E" w:rsidP="00F5333E">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муниципальной программы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xml:space="preserve">План на 2020 год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Исполнено на 01.01.2021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40152B" w:rsidP="00F5333E">
            <w:pPr>
              <w:spacing w:after="0" w:line="240" w:lineRule="auto"/>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 xml:space="preserve">% </w:t>
            </w:r>
            <w:proofErr w:type="spellStart"/>
            <w:r w:rsidRPr="00B32CD1">
              <w:rPr>
                <w:rFonts w:ascii="Times New Roman" w:eastAsia="Times New Roman" w:hAnsi="Times New Roman" w:cs="Times New Roman"/>
                <w:b/>
                <w:bCs/>
                <w:sz w:val="24"/>
                <w:szCs w:val="24"/>
                <w:lang w:eastAsia="ru-RU"/>
              </w:rPr>
              <w:t>исполне</w:t>
            </w:r>
            <w:proofErr w:type="spellEnd"/>
          </w:p>
          <w:p w:rsidR="00F5333E" w:rsidRPr="00B32CD1" w:rsidRDefault="00F5333E" w:rsidP="00F5333E">
            <w:pPr>
              <w:spacing w:after="0" w:line="240" w:lineRule="auto"/>
              <w:jc w:val="center"/>
              <w:rPr>
                <w:rFonts w:ascii="Times New Roman" w:eastAsia="Times New Roman" w:hAnsi="Times New Roman" w:cs="Times New Roman"/>
                <w:b/>
                <w:bCs/>
                <w:sz w:val="24"/>
                <w:szCs w:val="24"/>
                <w:lang w:eastAsia="ru-RU"/>
              </w:rPr>
            </w:pPr>
            <w:proofErr w:type="spellStart"/>
            <w:r w:rsidRPr="00B32CD1">
              <w:rPr>
                <w:rFonts w:ascii="Times New Roman" w:eastAsia="Times New Roman" w:hAnsi="Times New Roman" w:cs="Times New Roman"/>
                <w:b/>
                <w:bCs/>
                <w:sz w:val="24"/>
                <w:szCs w:val="24"/>
                <w:lang w:eastAsia="ru-RU"/>
              </w:rPr>
              <w:t>ния</w:t>
            </w:r>
            <w:proofErr w:type="spellEnd"/>
          </w:p>
        </w:tc>
      </w:tr>
      <w:tr w:rsidR="00F5333E" w:rsidRPr="00B32CD1" w:rsidTr="0040152B">
        <w:trPr>
          <w:trHeight w:val="509"/>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«Муниципальные финансы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9 291,5</w:t>
            </w:r>
          </w:p>
        </w:tc>
        <w:tc>
          <w:tcPr>
            <w:tcW w:w="1701"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9 180,0</w:t>
            </w:r>
          </w:p>
        </w:tc>
        <w:tc>
          <w:tcPr>
            <w:tcW w:w="1417"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98,8%</w:t>
            </w:r>
          </w:p>
        </w:tc>
      </w:tr>
      <w:tr w:rsidR="00F5333E" w:rsidRPr="00B32CD1" w:rsidTr="0040152B">
        <w:trPr>
          <w:trHeight w:val="46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«Развитие дорожного хозяйства в МО»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4 725,4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4 230,8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89,5%</w:t>
            </w:r>
          </w:p>
        </w:tc>
      </w:tr>
      <w:tr w:rsidR="00F5333E" w:rsidRPr="00B32CD1" w:rsidTr="0040152B">
        <w:trPr>
          <w:trHeight w:val="41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«Развитие объектов коммунальной инфраструктуры»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3 824,8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3 623,9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94,7%</w:t>
            </w:r>
          </w:p>
        </w:tc>
      </w:tr>
      <w:tr w:rsidR="00F5333E" w:rsidRPr="00B32CD1" w:rsidTr="0040152B">
        <w:trPr>
          <w:trHeight w:val="36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«Культура»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8 560,7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8 345,6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97,5%</w:t>
            </w:r>
          </w:p>
        </w:tc>
      </w:tr>
      <w:tr w:rsidR="00F5333E" w:rsidRPr="00B32CD1" w:rsidTr="0040152B">
        <w:trPr>
          <w:trHeight w:val="311"/>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«Развитие физической культуры и спорта в Братском районе»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727,4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727,2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99,97%</w:t>
            </w:r>
          </w:p>
        </w:tc>
      </w:tr>
      <w:tr w:rsidR="00F5333E" w:rsidRPr="00B32CD1" w:rsidTr="0040152B">
        <w:trPr>
          <w:trHeight w:val="28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"Гражданская оборона, предупреждение и ликвидация чрезвычайных ситуаций в сельских поселениях"</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510,6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510,2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333E" w:rsidRPr="00B32CD1" w:rsidRDefault="00F5333E" w:rsidP="00F5333E">
            <w:pPr>
              <w:spacing w:after="0" w:line="240" w:lineRule="auto"/>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99,9%</w:t>
            </w:r>
          </w:p>
        </w:tc>
      </w:tr>
      <w:tr w:rsidR="00F5333E" w:rsidRPr="00B32CD1" w:rsidTr="0040152B">
        <w:trPr>
          <w:trHeight w:val="37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Итого по муниципальным программам</w:t>
            </w:r>
          </w:p>
        </w:tc>
        <w:tc>
          <w:tcPr>
            <w:tcW w:w="1560"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
                <w:sz w:val="24"/>
                <w:szCs w:val="24"/>
                <w:lang w:eastAsia="ru-RU"/>
              </w:rPr>
            </w:pPr>
            <w:r w:rsidRPr="00B32CD1">
              <w:rPr>
                <w:rFonts w:ascii="Times New Roman" w:eastAsia="Times New Roman" w:hAnsi="Times New Roman" w:cs="Times New Roman"/>
                <w:b/>
                <w:sz w:val="24"/>
                <w:szCs w:val="24"/>
                <w:lang w:eastAsia="ru-RU"/>
              </w:rPr>
              <w:t>27 640,4</w:t>
            </w:r>
          </w:p>
        </w:tc>
        <w:tc>
          <w:tcPr>
            <w:tcW w:w="1701"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26 617,7</w:t>
            </w:r>
          </w:p>
        </w:tc>
        <w:tc>
          <w:tcPr>
            <w:tcW w:w="1417"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96,3%</w:t>
            </w:r>
          </w:p>
        </w:tc>
      </w:tr>
      <w:tr w:rsidR="00F5333E" w:rsidRPr="00B32CD1" w:rsidTr="0040152B">
        <w:trPr>
          <w:trHeight w:val="411"/>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475,4</w:t>
            </w:r>
          </w:p>
        </w:tc>
        <w:tc>
          <w:tcPr>
            <w:tcW w:w="1701"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471,4</w:t>
            </w:r>
          </w:p>
        </w:tc>
        <w:tc>
          <w:tcPr>
            <w:tcW w:w="1417"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jc w:val="center"/>
              <w:rPr>
                <w:rFonts w:ascii="Times New Roman" w:eastAsia="Times New Roman" w:hAnsi="Times New Roman" w:cs="Times New Roman"/>
                <w:bCs/>
                <w:sz w:val="24"/>
                <w:szCs w:val="24"/>
                <w:lang w:eastAsia="ru-RU"/>
              </w:rPr>
            </w:pPr>
            <w:r w:rsidRPr="00B32CD1">
              <w:rPr>
                <w:rFonts w:ascii="Times New Roman" w:eastAsia="Times New Roman" w:hAnsi="Times New Roman" w:cs="Times New Roman"/>
                <w:bCs/>
                <w:sz w:val="24"/>
                <w:szCs w:val="24"/>
                <w:lang w:eastAsia="ru-RU"/>
              </w:rPr>
              <w:t>99,2%</w:t>
            </w:r>
          </w:p>
        </w:tc>
      </w:tr>
      <w:tr w:rsidR="00F5333E" w:rsidRPr="00B32CD1" w:rsidTr="0040152B">
        <w:trPr>
          <w:trHeight w:val="37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F5333E" w:rsidRPr="00B32CD1" w:rsidRDefault="00F5333E" w:rsidP="00F5333E">
            <w:pPr>
              <w:spacing w:after="0" w:line="240" w:lineRule="auto"/>
              <w:jc w:val="center"/>
              <w:rPr>
                <w:rFonts w:ascii="Times New Roman" w:eastAsia="Times New Roman" w:hAnsi="Times New Roman" w:cs="Times New Roman"/>
                <w:b/>
                <w:sz w:val="24"/>
                <w:szCs w:val="24"/>
                <w:lang w:eastAsia="ru-RU"/>
              </w:rPr>
            </w:pPr>
          </w:p>
        </w:tc>
        <w:tc>
          <w:tcPr>
            <w:tcW w:w="3969" w:type="dxa"/>
            <w:tcBorders>
              <w:top w:val="nil"/>
              <w:left w:val="nil"/>
              <w:bottom w:val="single" w:sz="4" w:space="0" w:color="auto"/>
              <w:right w:val="single" w:sz="4" w:space="0" w:color="auto"/>
            </w:tcBorders>
            <w:shd w:val="clear" w:color="auto" w:fill="auto"/>
            <w:noWrap/>
            <w:vAlign w:val="bottom"/>
            <w:hideMark/>
          </w:tcPr>
          <w:p w:rsidR="00F5333E" w:rsidRPr="00B32CD1" w:rsidRDefault="00F5333E" w:rsidP="00F5333E">
            <w:pPr>
              <w:spacing w:after="0"/>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ИТОГО:</w:t>
            </w:r>
          </w:p>
        </w:tc>
        <w:tc>
          <w:tcPr>
            <w:tcW w:w="1560"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28 115,8</w:t>
            </w:r>
          </w:p>
        </w:tc>
        <w:tc>
          <w:tcPr>
            <w:tcW w:w="1701" w:type="dxa"/>
            <w:tcBorders>
              <w:top w:val="nil"/>
              <w:left w:val="nil"/>
              <w:bottom w:val="single" w:sz="4" w:space="0" w:color="auto"/>
              <w:right w:val="single" w:sz="4" w:space="0" w:color="auto"/>
            </w:tcBorders>
            <w:shd w:val="clear" w:color="auto" w:fill="auto"/>
            <w:noWrap/>
            <w:vAlign w:val="center"/>
            <w:hideMark/>
          </w:tcPr>
          <w:p w:rsidR="00F5333E" w:rsidRPr="00B32CD1" w:rsidRDefault="00F5333E" w:rsidP="00F5333E">
            <w:pPr>
              <w:spacing w:after="0"/>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27 089,1</w:t>
            </w:r>
          </w:p>
        </w:tc>
        <w:tc>
          <w:tcPr>
            <w:tcW w:w="1417" w:type="dxa"/>
            <w:tcBorders>
              <w:top w:val="nil"/>
              <w:left w:val="nil"/>
              <w:bottom w:val="single" w:sz="4" w:space="0" w:color="auto"/>
              <w:right w:val="single" w:sz="4" w:space="0" w:color="auto"/>
            </w:tcBorders>
            <w:shd w:val="clear" w:color="auto" w:fill="auto"/>
            <w:vAlign w:val="center"/>
            <w:hideMark/>
          </w:tcPr>
          <w:p w:rsidR="00F5333E" w:rsidRPr="00B32CD1" w:rsidRDefault="00F5333E" w:rsidP="00F5333E">
            <w:pPr>
              <w:spacing w:after="0"/>
              <w:jc w:val="center"/>
              <w:rPr>
                <w:rFonts w:ascii="Times New Roman" w:eastAsia="Times New Roman" w:hAnsi="Times New Roman" w:cs="Times New Roman"/>
                <w:b/>
                <w:bCs/>
                <w:sz w:val="24"/>
                <w:szCs w:val="24"/>
                <w:lang w:eastAsia="ru-RU"/>
              </w:rPr>
            </w:pPr>
            <w:r w:rsidRPr="00B32CD1">
              <w:rPr>
                <w:rFonts w:ascii="Times New Roman" w:eastAsia="Times New Roman" w:hAnsi="Times New Roman" w:cs="Times New Roman"/>
                <w:b/>
                <w:bCs/>
                <w:sz w:val="24"/>
                <w:szCs w:val="24"/>
                <w:lang w:eastAsia="ru-RU"/>
              </w:rPr>
              <w:t>96,3%</w:t>
            </w:r>
          </w:p>
        </w:tc>
      </w:tr>
    </w:tbl>
    <w:p w:rsidR="006C5A34" w:rsidRPr="00B32CD1" w:rsidRDefault="006C5A34" w:rsidP="00882500">
      <w:pPr>
        <w:tabs>
          <w:tab w:val="left" w:pos="9214"/>
        </w:tabs>
        <w:spacing w:after="0" w:line="240" w:lineRule="auto"/>
        <w:ind w:right="342" w:firstLine="709"/>
        <w:jc w:val="both"/>
        <w:rPr>
          <w:rFonts w:ascii="Times New Roman" w:hAnsi="Times New Roman" w:cs="Times New Roman"/>
          <w:sz w:val="24"/>
          <w:szCs w:val="24"/>
        </w:rPr>
      </w:pPr>
    </w:p>
    <w:p w:rsidR="00815AF2" w:rsidRPr="00B32CD1" w:rsidRDefault="00815AF2" w:rsidP="00815AF2">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Наибольший удельный вес в общей сумме расходов бюджета поселения составили затраты на исполнение муниципальных программ:</w:t>
      </w:r>
    </w:p>
    <w:p w:rsidR="00815AF2" w:rsidRPr="00B32CD1" w:rsidRDefault="00815AF2" w:rsidP="00815AF2">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lastRenderedPageBreak/>
        <w:t>-«</w:t>
      </w:r>
      <w:r w:rsidR="00D36DF1" w:rsidRPr="00B32CD1">
        <w:rPr>
          <w:rFonts w:ascii="Times New Roman" w:hAnsi="Times New Roman" w:cs="Times New Roman"/>
          <w:color w:val="000000"/>
          <w:sz w:val="24"/>
          <w:szCs w:val="24"/>
          <w:lang w:eastAsia="ru-RU" w:bidi="ru-RU"/>
        </w:rPr>
        <w:t>Муниципальные финансы в муниципальном образовании</w:t>
      </w:r>
      <w:r w:rsidRPr="00B32CD1">
        <w:rPr>
          <w:rFonts w:ascii="Times New Roman" w:hAnsi="Times New Roman" w:cs="Times New Roman"/>
          <w:color w:val="000000"/>
          <w:sz w:val="24"/>
          <w:szCs w:val="24"/>
          <w:lang w:eastAsia="ru-RU" w:bidi="ru-RU"/>
        </w:rPr>
        <w:t>» на 2015-20</w:t>
      </w:r>
      <w:r w:rsidR="00D36DF1" w:rsidRPr="00B32CD1">
        <w:rPr>
          <w:rFonts w:ascii="Times New Roman" w:hAnsi="Times New Roman" w:cs="Times New Roman"/>
          <w:color w:val="000000"/>
          <w:sz w:val="24"/>
          <w:szCs w:val="24"/>
          <w:lang w:eastAsia="ru-RU" w:bidi="ru-RU"/>
        </w:rPr>
        <w:t>22</w:t>
      </w:r>
      <w:r w:rsidRPr="00B32CD1">
        <w:rPr>
          <w:rFonts w:ascii="Times New Roman" w:hAnsi="Times New Roman" w:cs="Times New Roman"/>
          <w:color w:val="000000"/>
          <w:sz w:val="24"/>
          <w:szCs w:val="24"/>
          <w:lang w:eastAsia="ru-RU" w:bidi="ru-RU"/>
        </w:rPr>
        <w:t xml:space="preserve"> годы</w:t>
      </w:r>
      <w:r w:rsidR="00842756" w:rsidRPr="00B32CD1">
        <w:rPr>
          <w:rFonts w:ascii="Times New Roman" w:hAnsi="Times New Roman" w:cs="Times New Roman"/>
          <w:color w:val="000000"/>
          <w:sz w:val="24"/>
          <w:szCs w:val="24"/>
          <w:lang w:eastAsia="ru-RU" w:bidi="ru-RU"/>
        </w:rPr>
        <w:t xml:space="preserve"> - 34,5%</w:t>
      </w:r>
    </w:p>
    <w:p w:rsidR="00815AF2" w:rsidRPr="00B32CD1" w:rsidRDefault="00D36DF1" w:rsidP="00815AF2">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-«Культура»</w:t>
      </w:r>
      <w:r w:rsidR="00815AF2" w:rsidRPr="00B32CD1">
        <w:rPr>
          <w:rFonts w:ascii="Times New Roman" w:hAnsi="Times New Roman" w:cs="Times New Roman"/>
          <w:color w:val="000000"/>
          <w:sz w:val="24"/>
          <w:szCs w:val="24"/>
          <w:lang w:eastAsia="ru-RU" w:bidi="ru-RU"/>
        </w:rPr>
        <w:t xml:space="preserve"> на 2015-202</w:t>
      </w:r>
      <w:r w:rsidRPr="00B32CD1">
        <w:rPr>
          <w:rFonts w:ascii="Times New Roman" w:hAnsi="Times New Roman" w:cs="Times New Roman"/>
          <w:color w:val="000000"/>
          <w:sz w:val="24"/>
          <w:szCs w:val="24"/>
          <w:lang w:eastAsia="ru-RU" w:bidi="ru-RU"/>
        </w:rPr>
        <w:t>2</w:t>
      </w:r>
      <w:r w:rsidR="00815AF2" w:rsidRPr="00B32CD1">
        <w:rPr>
          <w:rFonts w:ascii="Times New Roman" w:hAnsi="Times New Roman" w:cs="Times New Roman"/>
          <w:color w:val="000000"/>
          <w:sz w:val="24"/>
          <w:szCs w:val="24"/>
          <w:lang w:eastAsia="ru-RU" w:bidi="ru-RU"/>
        </w:rPr>
        <w:t xml:space="preserve"> годы</w:t>
      </w:r>
      <w:r w:rsidR="00842756" w:rsidRPr="00B32CD1">
        <w:rPr>
          <w:rFonts w:ascii="Times New Roman" w:hAnsi="Times New Roman" w:cs="Times New Roman"/>
          <w:color w:val="000000"/>
          <w:sz w:val="24"/>
          <w:szCs w:val="24"/>
          <w:lang w:eastAsia="ru-RU" w:bidi="ru-RU"/>
        </w:rPr>
        <w:t xml:space="preserve"> – 31,4%</w:t>
      </w:r>
    </w:p>
    <w:p w:rsidR="00E428BF" w:rsidRPr="00B32CD1" w:rsidRDefault="00E428BF" w:rsidP="00815AF2">
      <w:pPr>
        <w:spacing w:after="0" w:line="240" w:lineRule="auto"/>
        <w:ind w:firstLine="709"/>
        <w:jc w:val="both"/>
        <w:rPr>
          <w:rFonts w:ascii="Times New Roman" w:hAnsi="Times New Roman" w:cs="Times New Roman"/>
          <w:sz w:val="24"/>
          <w:szCs w:val="24"/>
        </w:rPr>
      </w:pPr>
    </w:p>
    <w:p w:rsidR="00F5333E" w:rsidRPr="00B32CD1" w:rsidRDefault="00F5333E" w:rsidP="00F5333E">
      <w:pPr>
        <w:spacing w:after="0" w:line="240" w:lineRule="auto"/>
        <w:jc w:val="center"/>
        <w:rPr>
          <w:rFonts w:ascii="Times New Roman" w:eastAsia="Times New Roman" w:hAnsi="Times New Roman" w:cs="Times New Roman"/>
          <w:b/>
          <w:sz w:val="24"/>
          <w:szCs w:val="24"/>
          <w:lang w:eastAsia="ru-RU"/>
        </w:rPr>
      </w:pPr>
      <w:r w:rsidRPr="00B32CD1">
        <w:rPr>
          <w:rFonts w:ascii="Times New Roman" w:eastAsia="Times New Roman" w:hAnsi="Times New Roman" w:cs="Times New Roman"/>
          <w:b/>
          <w:sz w:val="24"/>
          <w:szCs w:val="24"/>
          <w:lang w:eastAsia="ru-RU"/>
        </w:rPr>
        <w:t>Непрограммные расходы</w:t>
      </w:r>
    </w:p>
    <w:p w:rsidR="00F5333E" w:rsidRPr="00B32CD1" w:rsidRDefault="00F5333E" w:rsidP="00F5333E">
      <w:pPr>
        <w:spacing w:after="0" w:line="240" w:lineRule="auto"/>
        <w:jc w:val="both"/>
        <w:rPr>
          <w:rFonts w:ascii="Times New Roman" w:eastAsia="Times New Roman" w:hAnsi="Times New Roman" w:cs="Times New Roman"/>
          <w:b/>
          <w:color w:val="FF0000"/>
          <w:sz w:val="24"/>
          <w:szCs w:val="24"/>
          <w:lang w:eastAsia="ru-RU"/>
        </w:rPr>
      </w:pPr>
    </w:p>
    <w:p w:rsidR="00F5333E" w:rsidRPr="00B32CD1" w:rsidRDefault="00F5333E" w:rsidP="00F5333E">
      <w:pPr>
        <w:spacing w:after="0" w:line="240" w:lineRule="auto"/>
        <w:ind w:firstLine="709"/>
        <w:jc w:val="both"/>
        <w:rPr>
          <w:rFonts w:ascii="Times New Roman" w:eastAsia="Times New Roman" w:hAnsi="Times New Roman" w:cs="Times New Roman"/>
          <w:color w:val="FF0000"/>
          <w:sz w:val="24"/>
          <w:szCs w:val="24"/>
          <w:lang w:eastAsia="ru-RU"/>
        </w:rPr>
      </w:pPr>
      <w:r w:rsidRPr="00B32CD1">
        <w:rPr>
          <w:rFonts w:ascii="Times New Roman" w:eastAsia="Times New Roman" w:hAnsi="Times New Roman" w:cs="Times New Roman"/>
          <w:color w:val="FF0000"/>
          <w:sz w:val="24"/>
          <w:szCs w:val="24"/>
          <w:lang w:eastAsia="ru-RU"/>
        </w:rPr>
        <w:tab/>
      </w:r>
      <w:r w:rsidRPr="00B32CD1">
        <w:rPr>
          <w:rFonts w:ascii="Times New Roman" w:eastAsia="Times New Roman" w:hAnsi="Times New Roman" w:cs="Times New Roman"/>
          <w:sz w:val="24"/>
          <w:szCs w:val="24"/>
          <w:lang w:eastAsia="ru-RU"/>
        </w:rPr>
        <w:t>На реализацию непрограммных расходов в 2020 году направлено 471,4 тыс. руб. или 99,2% от уточненного плана</w:t>
      </w:r>
      <w:r w:rsidR="00252B7E" w:rsidRPr="00B32CD1">
        <w:rPr>
          <w:rFonts w:ascii="Times New Roman" w:eastAsia="Times New Roman" w:hAnsi="Times New Roman" w:cs="Times New Roman"/>
          <w:sz w:val="24"/>
          <w:szCs w:val="24"/>
          <w:lang w:eastAsia="ru-RU"/>
        </w:rPr>
        <w:t>.</w:t>
      </w:r>
      <w:r w:rsidRPr="00B32CD1">
        <w:rPr>
          <w:rFonts w:ascii="Times New Roman" w:eastAsia="Times New Roman" w:hAnsi="Times New Roman" w:cs="Times New Roman"/>
          <w:sz w:val="24"/>
          <w:szCs w:val="24"/>
          <w:lang w:eastAsia="ru-RU"/>
        </w:rPr>
        <w:t xml:space="preserve"> В сравнении с 2019 годом расходы выросли на 42,2 тыс. руб. или 9%.</w:t>
      </w:r>
    </w:p>
    <w:p w:rsidR="00F5333E" w:rsidRPr="00B32CD1" w:rsidRDefault="00F5333E" w:rsidP="00F5333E">
      <w:pPr>
        <w:spacing w:after="0" w:line="240" w:lineRule="auto"/>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ab/>
        <w:t>В составе непрограммных расходов предусмотрены следующие бюджетные ассигнования:</w:t>
      </w:r>
    </w:p>
    <w:p w:rsidR="00F5333E" w:rsidRPr="00B32CD1" w:rsidRDefault="00F5333E" w:rsidP="00F5333E">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Функционирование контрольно-счетного органа муниципального образования – 72,5 тыс. руб. </w:t>
      </w:r>
    </w:p>
    <w:p w:rsidR="00252B7E" w:rsidRPr="00B32CD1" w:rsidRDefault="00F5333E" w:rsidP="00F5333E">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  398,2 тыс. </w:t>
      </w:r>
      <w:proofErr w:type="spellStart"/>
      <w:r w:rsidRPr="00B32CD1">
        <w:rPr>
          <w:rFonts w:ascii="Times New Roman" w:eastAsia="Times New Roman" w:hAnsi="Times New Roman" w:cs="Times New Roman"/>
          <w:sz w:val="24"/>
          <w:szCs w:val="24"/>
          <w:lang w:eastAsia="ru-RU"/>
        </w:rPr>
        <w:t>руб</w:t>
      </w:r>
      <w:proofErr w:type="spellEnd"/>
    </w:p>
    <w:p w:rsidR="00F5333E" w:rsidRPr="00B32CD1" w:rsidRDefault="00F5333E" w:rsidP="00F5333E">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B32CD1">
        <w:rPr>
          <w:rFonts w:ascii="Times New Roman" w:eastAsia="Times New Roman" w:hAnsi="Times New Roman" w:cs="Times New Roman"/>
          <w:sz w:val="24"/>
          <w:szCs w:val="24"/>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C4751D" w:rsidRPr="00B32CD1">
        <w:rPr>
          <w:rFonts w:ascii="Times New Roman" w:eastAsia="Times New Roman" w:hAnsi="Times New Roman" w:cs="Times New Roman"/>
          <w:sz w:val="24"/>
          <w:szCs w:val="24"/>
          <w:lang w:eastAsia="ru-RU"/>
        </w:rPr>
        <w:t>ответственности – 0,7 тыс. руб.</w:t>
      </w:r>
    </w:p>
    <w:p w:rsidR="00D24954" w:rsidRPr="00B32CD1" w:rsidRDefault="00D24954" w:rsidP="00D24954">
      <w:pPr>
        <w:spacing w:after="0" w:line="240" w:lineRule="auto"/>
        <w:contextualSpacing/>
        <w:jc w:val="both"/>
        <w:rPr>
          <w:rFonts w:ascii="Times New Roman" w:eastAsia="Times New Roman" w:hAnsi="Times New Roman" w:cs="Times New Roman"/>
          <w:sz w:val="24"/>
          <w:szCs w:val="24"/>
          <w:lang w:eastAsia="ru-RU"/>
        </w:rPr>
      </w:pPr>
    </w:p>
    <w:p w:rsidR="00D24954" w:rsidRPr="00B32CD1" w:rsidRDefault="00D24954" w:rsidP="00D24954">
      <w:pPr>
        <w:spacing w:after="0" w:line="240" w:lineRule="auto"/>
        <w:ind w:firstLine="709"/>
        <w:jc w:val="center"/>
        <w:rPr>
          <w:rFonts w:ascii="Times New Roman" w:hAnsi="Times New Roman" w:cs="Times New Roman"/>
          <w:b/>
          <w:sz w:val="24"/>
          <w:szCs w:val="24"/>
        </w:rPr>
      </w:pPr>
      <w:bookmarkStart w:id="7" w:name="bookmark14"/>
      <w:r w:rsidRPr="00B32CD1">
        <w:rPr>
          <w:rFonts w:ascii="Times New Roman" w:hAnsi="Times New Roman" w:cs="Times New Roman"/>
          <w:b/>
          <w:color w:val="000000"/>
          <w:sz w:val="24"/>
          <w:szCs w:val="24"/>
          <w:lang w:eastAsia="ru-RU" w:bidi="ru-RU"/>
        </w:rPr>
        <w:t>II. ИНФОРМАЦИЯ О РАБОТЕ АДМИНИСТРАЦИИ ПОКОСНИНСКОГО СЕЛЬСКОГО ПОСЕЛЕНИЯ</w:t>
      </w:r>
      <w:bookmarkEnd w:id="7"/>
    </w:p>
    <w:p w:rsidR="00D24954" w:rsidRPr="00B32CD1" w:rsidRDefault="00D24954" w:rsidP="00D24954">
      <w:pPr>
        <w:spacing w:after="0" w:line="240" w:lineRule="auto"/>
        <w:ind w:firstLine="709"/>
        <w:jc w:val="both"/>
        <w:rPr>
          <w:rFonts w:ascii="Times New Roman" w:hAnsi="Times New Roman" w:cs="Times New Roman"/>
          <w:color w:val="000000"/>
          <w:sz w:val="24"/>
          <w:szCs w:val="24"/>
          <w:lang w:eastAsia="ru-RU" w:bidi="ru-RU"/>
        </w:rPr>
      </w:pPr>
    </w:p>
    <w:p w:rsidR="00D24954" w:rsidRPr="00B32CD1" w:rsidRDefault="00D24954" w:rsidP="00D24954">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Администрация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является исполнительным органом местного самоуправления в поселении. Изменений в структуре и полномочиях Администрации в 2020 г. не было.</w:t>
      </w:r>
    </w:p>
    <w:p w:rsidR="00D24954" w:rsidRPr="00B32CD1" w:rsidRDefault="00D24954" w:rsidP="00D24954">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Администрация осуществляет </w:t>
      </w:r>
      <w:r w:rsidRPr="00B32CD1">
        <w:rPr>
          <w:rStyle w:val="22"/>
          <w:rFonts w:eastAsiaTheme="minorHAnsi"/>
          <w:sz w:val="24"/>
          <w:szCs w:val="24"/>
        </w:rPr>
        <w:t>взаимодействие и сотрудничество</w:t>
      </w:r>
      <w:r w:rsidRPr="00B32CD1">
        <w:rPr>
          <w:rFonts w:ascii="Times New Roman" w:hAnsi="Times New Roman" w:cs="Times New Roman"/>
          <w:color w:val="000000"/>
          <w:sz w:val="24"/>
          <w:szCs w:val="24"/>
          <w:lang w:eastAsia="ru-RU" w:bidi="ru-RU"/>
        </w:rPr>
        <w:t xml:space="preserve"> </w:t>
      </w:r>
      <w:proofErr w:type="gramStart"/>
      <w:r w:rsidRPr="00B32CD1">
        <w:rPr>
          <w:rFonts w:ascii="Times New Roman" w:hAnsi="Times New Roman" w:cs="Times New Roman"/>
          <w:color w:val="000000"/>
          <w:sz w:val="24"/>
          <w:szCs w:val="24"/>
          <w:lang w:eastAsia="ru-RU" w:bidi="ru-RU"/>
        </w:rPr>
        <w:t>с</w:t>
      </w:r>
      <w:proofErr w:type="gramEnd"/>
      <w:r w:rsidRPr="00B32CD1">
        <w:rPr>
          <w:rFonts w:ascii="Times New Roman" w:hAnsi="Times New Roman" w:cs="Times New Roman"/>
          <w:color w:val="000000"/>
          <w:sz w:val="24"/>
          <w:szCs w:val="24"/>
          <w:lang w:eastAsia="ru-RU" w:bidi="ru-RU"/>
        </w:rPr>
        <w:t>:</w:t>
      </w:r>
    </w:p>
    <w:p w:rsidR="00D24954" w:rsidRPr="00B32CD1" w:rsidRDefault="00D24954" w:rsidP="00D24954">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Управлением Федеральной службы государственной регистрации, кадастра и картографии по Иркутской области,</w:t>
      </w:r>
    </w:p>
    <w:p w:rsidR="00D24954" w:rsidRPr="00B32CD1" w:rsidRDefault="00D24954" w:rsidP="00D24954">
      <w:pPr>
        <w:numPr>
          <w:ilvl w:val="0"/>
          <w:numId w:val="2"/>
        </w:numPr>
        <w:tabs>
          <w:tab w:val="left" w:pos="1011"/>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Областным государственным бюджетным учреждением социального обслуживания «Комплексный центр социального обслуживания населения города Братска и Братского района»,</w:t>
      </w:r>
    </w:p>
    <w:p w:rsidR="00D24954" w:rsidRPr="00B32CD1" w:rsidRDefault="00D24954" w:rsidP="00D24954">
      <w:pPr>
        <w:numPr>
          <w:ilvl w:val="0"/>
          <w:numId w:val="2"/>
        </w:numPr>
        <w:tabs>
          <w:tab w:val="left" w:pos="1011"/>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Центром занятости населения по г. Братск и Братскому району,</w:t>
      </w:r>
    </w:p>
    <w:p w:rsidR="00D24954" w:rsidRPr="00B32CD1" w:rsidRDefault="00D24954" w:rsidP="00D24954">
      <w:pPr>
        <w:numPr>
          <w:ilvl w:val="0"/>
          <w:numId w:val="2"/>
        </w:numPr>
        <w:tabs>
          <w:tab w:val="left" w:pos="1035"/>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Прокуратурой Братского района,</w:t>
      </w:r>
    </w:p>
    <w:p w:rsidR="00D24954" w:rsidRPr="00B32CD1" w:rsidRDefault="00D24954" w:rsidP="00D24954">
      <w:pPr>
        <w:numPr>
          <w:ilvl w:val="0"/>
          <w:numId w:val="2"/>
        </w:numPr>
        <w:tabs>
          <w:tab w:val="left" w:pos="1035"/>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Управлением социальной защиты населения по Братскому району.</w:t>
      </w:r>
    </w:p>
    <w:p w:rsidR="00D24954" w:rsidRPr="00B32CD1" w:rsidRDefault="00D24954" w:rsidP="00D24954">
      <w:pPr>
        <w:spacing w:after="0" w:line="240" w:lineRule="auto"/>
        <w:ind w:firstLine="709"/>
        <w:jc w:val="both"/>
        <w:rPr>
          <w:rStyle w:val="22"/>
          <w:rFonts w:eastAsiaTheme="minorHAnsi"/>
          <w:b/>
          <w:sz w:val="24"/>
          <w:szCs w:val="24"/>
        </w:rPr>
      </w:pPr>
    </w:p>
    <w:p w:rsidR="00D24954" w:rsidRPr="00B32CD1" w:rsidRDefault="00D24954" w:rsidP="00D24954">
      <w:pPr>
        <w:spacing w:after="0" w:line="240" w:lineRule="auto"/>
        <w:ind w:firstLine="709"/>
        <w:jc w:val="both"/>
        <w:rPr>
          <w:rFonts w:ascii="Times New Roman" w:hAnsi="Times New Roman" w:cs="Times New Roman"/>
          <w:b/>
          <w:sz w:val="24"/>
          <w:szCs w:val="24"/>
        </w:rPr>
      </w:pPr>
      <w:r w:rsidRPr="00B32CD1">
        <w:rPr>
          <w:rStyle w:val="22"/>
          <w:rFonts w:eastAsiaTheme="minorHAnsi"/>
          <w:b/>
          <w:sz w:val="24"/>
          <w:szCs w:val="24"/>
        </w:rPr>
        <w:t>Делопроизводство.</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За отчетный период в Администрацию поступило и зарегистрировано входящей корреспонденции в количестве 469 документов. Подготовлено и зарегистрировано исходящей корреспонденции в количестве 612 документов.</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Принято 76 постановлений и 87 распоряжений.</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Издано 15 Информационных бюллетеней, в которых опубликованы муниципальные нормативно-правовые акты и иная информация</w:t>
      </w:r>
      <w:r w:rsidR="00C4751D" w:rsidRPr="00B32CD1">
        <w:rPr>
          <w:rFonts w:ascii="Times New Roman" w:eastAsia="Arial Unicode MS" w:hAnsi="Times New Roman" w:cs="Times New Roman"/>
          <w:color w:val="000000"/>
          <w:sz w:val="24"/>
          <w:szCs w:val="24"/>
          <w:lang w:eastAsia="ru-RU" w:bidi="ru-RU"/>
        </w:rPr>
        <w:t>.</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proofErr w:type="gramStart"/>
      <w:r w:rsidRPr="00B32CD1">
        <w:rPr>
          <w:rFonts w:ascii="Times New Roman" w:eastAsia="Arial Unicode MS" w:hAnsi="Times New Roman" w:cs="Times New Roman"/>
          <w:color w:val="000000"/>
          <w:sz w:val="24"/>
          <w:szCs w:val="24"/>
          <w:lang w:eastAsia="ru-RU" w:bidi="ru-RU"/>
        </w:rPr>
        <w:t>Доступны для ознакомления в сельской библиотеке.</w:t>
      </w:r>
      <w:proofErr w:type="gramEnd"/>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Действует официальный сайт администрации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w:t>
      </w:r>
      <w:hyperlink r:id="rId12" w:history="1">
        <w:r w:rsidRPr="00B32CD1">
          <w:rPr>
            <w:rFonts w:ascii="Times New Roman" w:eastAsia="Arial Unicode MS" w:hAnsi="Times New Roman" w:cs="Times New Roman"/>
            <w:color w:val="000000" w:themeColor="text1"/>
            <w:sz w:val="24"/>
            <w:szCs w:val="24"/>
            <w:u w:val="single"/>
            <w:lang w:eastAsia="ru-RU" w:bidi="ru-RU"/>
          </w:rPr>
          <w:t>http://adm- pokosnoe.ru</w:t>
        </w:r>
      </w:hyperlink>
      <w:r w:rsidRPr="00B32CD1">
        <w:rPr>
          <w:rFonts w:ascii="Times New Roman" w:eastAsia="Arial Unicode MS" w:hAnsi="Times New Roman" w:cs="Times New Roman"/>
          <w:color w:val="000000" w:themeColor="text1"/>
          <w:sz w:val="24"/>
          <w:szCs w:val="24"/>
          <w:u w:val="single"/>
          <w:lang w:eastAsia="ru-RU" w:bidi="ru-RU"/>
        </w:rPr>
        <w:t xml:space="preserve">. </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За 2020 год в Администрацию поступило 26 письменных обращений граждан по темам:</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Социальная сфера – 8 обращений,</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ЖКХ – 6,</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lastRenderedPageBreak/>
        <w:t>- Политика – 1 обращение,</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Экономика – 3 обращения,</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Безопасность – 8.</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 По обращениям граждан приняты меры, даны ответы.</w:t>
      </w:r>
    </w:p>
    <w:p w:rsidR="00C4751D" w:rsidRPr="00B32CD1" w:rsidRDefault="00C4751D" w:rsidP="00D24954">
      <w:pPr>
        <w:spacing w:after="0" w:line="240" w:lineRule="auto"/>
        <w:ind w:firstLine="709"/>
        <w:jc w:val="both"/>
        <w:rPr>
          <w:rFonts w:ascii="Times New Roman" w:eastAsia="Arial Unicode MS" w:hAnsi="Times New Roman" w:cs="Times New Roman"/>
          <w:b/>
          <w:color w:val="000000"/>
          <w:sz w:val="24"/>
          <w:szCs w:val="24"/>
          <w:lang w:eastAsia="ru-RU" w:bidi="ru-RU"/>
        </w:rPr>
      </w:pPr>
    </w:p>
    <w:p w:rsidR="00D24954" w:rsidRPr="00B32CD1" w:rsidRDefault="00D24954" w:rsidP="00D24954">
      <w:pPr>
        <w:spacing w:after="0" w:line="240" w:lineRule="auto"/>
        <w:ind w:firstLine="709"/>
        <w:jc w:val="both"/>
        <w:rPr>
          <w:rFonts w:ascii="Times New Roman" w:eastAsia="Arial Unicode MS" w:hAnsi="Times New Roman" w:cs="Times New Roman"/>
          <w:b/>
          <w:color w:val="000000"/>
          <w:sz w:val="24"/>
          <w:szCs w:val="24"/>
          <w:lang w:eastAsia="ru-RU" w:bidi="ru-RU"/>
        </w:rPr>
      </w:pPr>
      <w:r w:rsidRPr="00B32CD1">
        <w:rPr>
          <w:rFonts w:ascii="Times New Roman" w:eastAsia="Arial Unicode MS" w:hAnsi="Times New Roman" w:cs="Times New Roman"/>
          <w:b/>
          <w:color w:val="000000"/>
          <w:sz w:val="24"/>
          <w:szCs w:val="24"/>
          <w:lang w:eastAsia="ru-RU" w:bidi="ru-RU"/>
        </w:rPr>
        <w:t>Муниципальные услуги.</w:t>
      </w:r>
    </w:p>
    <w:p w:rsidR="00D24954" w:rsidRPr="00B32CD1" w:rsidRDefault="00D24954" w:rsidP="00D24954">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В соответствии с утвержденными административными регламентами Администрацией предоставляется 30 муниципальных услуг.</w:t>
      </w:r>
    </w:p>
    <w:p w:rsidR="00D24954" w:rsidRPr="00B32CD1" w:rsidRDefault="00D24954" w:rsidP="00D24954">
      <w:pPr>
        <w:tabs>
          <w:tab w:val="left" w:pos="1464"/>
        </w:tabs>
        <w:spacing w:after="0" w:line="240" w:lineRule="auto"/>
        <w:ind w:firstLine="709"/>
        <w:jc w:val="both"/>
        <w:rPr>
          <w:rFonts w:ascii="Times New Roman" w:eastAsia="Arial Unicode MS" w:hAnsi="Times New Roman" w:cs="Times New Roman"/>
          <w:color w:val="000000"/>
          <w:sz w:val="24"/>
          <w:szCs w:val="24"/>
          <w:u w:val="single"/>
          <w:lang w:eastAsia="ru-RU" w:bidi="ru-RU"/>
        </w:rPr>
      </w:pPr>
      <w:r w:rsidRPr="00B32CD1">
        <w:rPr>
          <w:rFonts w:ascii="Times New Roman" w:eastAsia="Arial Unicode MS" w:hAnsi="Times New Roman" w:cs="Times New Roman"/>
          <w:color w:val="000000"/>
          <w:sz w:val="24"/>
          <w:szCs w:val="24"/>
          <w:lang w:eastAsia="ru-RU" w:bidi="ru-RU"/>
        </w:rPr>
        <w:t xml:space="preserve">Количество оказанных услуг </w:t>
      </w:r>
      <w:r w:rsidRPr="00B32CD1">
        <w:rPr>
          <w:rFonts w:ascii="Times New Roman" w:eastAsia="Arial Unicode MS" w:hAnsi="Times New Roman" w:cs="Times New Roman"/>
          <w:color w:val="000000"/>
          <w:sz w:val="24"/>
          <w:szCs w:val="24"/>
          <w:u w:val="single"/>
          <w:lang w:eastAsia="ru-RU" w:bidi="ru-RU"/>
        </w:rPr>
        <w:t>составляет:</w:t>
      </w:r>
    </w:p>
    <w:p w:rsidR="00D24954" w:rsidRPr="00B32CD1" w:rsidRDefault="00D24954" w:rsidP="00D24954">
      <w:pPr>
        <w:tabs>
          <w:tab w:val="left" w:pos="1464"/>
        </w:tabs>
        <w:spacing w:after="0" w:line="240" w:lineRule="auto"/>
        <w:ind w:firstLine="709"/>
        <w:jc w:val="both"/>
        <w:rPr>
          <w:rFonts w:ascii="Times New Roman" w:eastAsia="Arial Unicode MS" w:hAnsi="Times New Roman" w:cs="Times New Roman"/>
          <w:color w:val="000000"/>
          <w:sz w:val="24"/>
          <w:szCs w:val="24"/>
          <w:u w:val="single"/>
          <w:lang w:eastAsia="ru-RU" w:bidi="ru-RU"/>
        </w:rPr>
      </w:pPr>
    </w:p>
    <w:tbl>
      <w:tblPr>
        <w:tblW w:w="0" w:type="auto"/>
        <w:tblLayout w:type="fixed"/>
        <w:tblCellMar>
          <w:left w:w="10" w:type="dxa"/>
          <w:right w:w="10" w:type="dxa"/>
        </w:tblCellMar>
        <w:tblLook w:val="04A0" w:firstRow="1" w:lastRow="0" w:firstColumn="1" w:lastColumn="0" w:noHBand="0" w:noVBand="1"/>
      </w:tblPr>
      <w:tblGrid>
        <w:gridCol w:w="7381"/>
        <w:gridCol w:w="1903"/>
      </w:tblGrid>
      <w:tr w:rsidR="00D24954" w:rsidRPr="00B32CD1" w:rsidTr="0027372D">
        <w:trPr>
          <w:trHeight w:hRule="exact" w:val="432"/>
        </w:trPr>
        <w:tc>
          <w:tcPr>
            <w:tcW w:w="7381" w:type="dxa"/>
            <w:tcBorders>
              <w:top w:val="single" w:sz="4" w:space="0" w:color="auto"/>
              <w:left w:val="single" w:sz="4" w:space="0" w:color="auto"/>
              <w:bottom w:val="nil"/>
              <w:right w:val="nil"/>
            </w:tcBorders>
            <w:shd w:val="clear" w:color="auto" w:fill="FFFFFF"/>
            <w:hideMark/>
          </w:tcPr>
          <w:p w:rsidR="00D24954" w:rsidRPr="00B32CD1" w:rsidRDefault="00D24954" w:rsidP="0027372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Совершение нотариальных действий</w:t>
            </w:r>
          </w:p>
        </w:tc>
        <w:tc>
          <w:tcPr>
            <w:tcW w:w="1903" w:type="dxa"/>
            <w:tcBorders>
              <w:top w:val="single" w:sz="4" w:space="0" w:color="auto"/>
              <w:left w:val="single" w:sz="4" w:space="0" w:color="auto"/>
              <w:bottom w:val="nil"/>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highlight w:val="yellow"/>
                <w:lang w:eastAsia="ru-RU" w:bidi="ru-RU"/>
              </w:rPr>
            </w:pPr>
            <w:r w:rsidRPr="00B32CD1">
              <w:rPr>
                <w:rFonts w:ascii="Times New Roman" w:eastAsia="Consolas" w:hAnsi="Times New Roman" w:cs="Times New Roman"/>
                <w:color w:val="000000"/>
                <w:sz w:val="24"/>
                <w:szCs w:val="24"/>
                <w:lang w:eastAsia="ru-RU" w:bidi="ru-RU"/>
              </w:rPr>
              <w:t>266</w:t>
            </w:r>
          </w:p>
        </w:tc>
      </w:tr>
      <w:tr w:rsidR="00D24954" w:rsidRPr="00B32CD1" w:rsidTr="00B32CD1">
        <w:trPr>
          <w:trHeight w:hRule="exact" w:val="649"/>
        </w:trPr>
        <w:tc>
          <w:tcPr>
            <w:tcW w:w="7381" w:type="dxa"/>
            <w:tcBorders>
              <w:top w:val="single" w:sz="4" w:space="0" w:color="auto"/>
              <w:left w:val="single" w:sz="4" w:space="0" w:color="auto"/>
              <w:bottom w:val="nil"/>
              <w:right w:val="nil"/>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Приём заявлений, документов, а также постановка на учёт граждан, нуждающихся в жилых помещениях</w:t>
            </w:r>
          </w:p>
        </w:tc>
        <w:tc>
          <w:tcPr>
            <w:tcW w:w="1903" w:type="dxa"/>
            <w:tcBorders>
              <w:top w:val="single" w:sz="4" w:space="0" w:color="auto"/>
              <w:left w:val="single" w:sz="4" w:space="0" w:color="auto"/>
              <w:bottom w:val="nil"/>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highlight w:val="yellow"/>
                <w:lang w:eastAsia="ru-RU" w:bidi="ru-RU"/>
              </w:rPr>
            </w:pPr>
            <w:r w:rsidRPr="00B32CD1">
              <w:rPr>
                <w:rFonts w:ascii="Times New Roman" w:eastAsia="Century Schoolbook" w:hAnsi="Times New Roman" w:cs="Times New Roman"/>
                <w:bCs/>
                <w:color w:val="000000"/>
                <w:sz w:val="24"/>
                <w:szCs w:val="24"/>
                <w:lang w:eastAsia="ru-RU" w:bidi="ru-RU"/>
              </w:rPr>
              <w:t>0</w:t>
            </w:r>
          </w:p>
        </w:tc>
      </w:tr>
      <w:tr w:rsidR="00D24954" w:rsidRPr="00B32CD1" w:rsidTr="00B32CD1">
        <w:trPr>
          <w:trHeight w:hRule="exact" w:val="703"/>
        </w:trPr>
        <w:tc>
          <w:tcPr>
            <w:tcW w:w="7381" w:type="dxa"/>
            <w:tcBorders>
              <w:top w:val="single" w:sz="4" w:space="0" w:color="auto"/>
              <w:left w:val="single" w:sz="4" w:space="0" w:color="auto"/>
              <w:bottom w:val="nil"/>
              <w:right w:val="nil"/>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 xml:space="preserve">Выдача населению справок, выписок из поквартирных карточек, домовых и </w:t>
            </w:r>
            <w:proofErr w:type="spellStart"/>
            <w:r w:rsidRPr="00B32CD1">
              <w:rPr>
                <w:rFonts w:ascii="Times New Roman" w:eastAsia="Century Schoolbook" w:hAnsi="Times New Roman" w:cs="Times New Roman"/>
                <w:bCs/>
                <w:color w:val="000000"/>
                <w:sz w:val="24"/>
                <w:szCs w:val="24"/>
                <w:lang w:eastAsia="ru-RU" w:bidi="ru-RU"/>
              </w:rPr>
              <w:t>похозяйственных</w:t>
            </w:r>
            <w:proofErr w:type="spellEnd"/>
            <w:r w:rsidRPr="00B32CD1">
              <w:rPr>
                <w:rFonts w:ascii="Times New Roman" w:eastAsia="Century Schoolbook" w:hAnsi="Times New Roman" w:cs="Times New Roman"/>
                <w:bCs/>
                <w:color w:val="000000"/>
                <w:sz w:val="24"/>
                <w:szCs w:val="24"/>
                <w:lang w:eastAsia="ru-RU" w:bidi="ru-RU"/>
              </w:rPr>
              <w:t xml:space="preserve"> книг</w:t>
            </w:r>
          </w:p>
        </w:tc>
        <w:tc>
          <w:tcPr>
            <w:tcW w:w="1903" w:type="dxa"/>
            <w:tcBorders>
              <w:top w:val="single" w:sz="4" w:space="0" w:color="auto"/>
              <w:left w:val="single" w:sz="4" w:space="0" w:color="auto"/>
              <w:bottom w:val="nil"/>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1246</w:t>
            </w:r>
          </w:p>
        </w:tc>
      </w:tr>
      <w:tr w:rsidR="00D24954" w:rsidRPr="00B32CD1" w:rsidTr="0027372D">
        <w:trPr>
          <w:trHeight w:hRule="exact" w:val="576"/>
        </w:trPr>
        <w:tc>
          <w:tcPr>
            <w:tcW w:w="7381" w:type="dxa"/>
            <w:tcBorders>
              <w:top w:val="single" w:sz="4" w:space="0" w:color="auto"/>
              <w:left w:val="single" w:sz="4" w:space="0" w:color="auto"/>
              <w:bottom w:val="nil"/>
              <w:right w:val="nil"/>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Присвоение адреса объекту недвижимости</w:t>
            </w:r>
          </w:p>
        </w:tc>
        <w:tc>
          <w:tcPr>
            <w:tcW w:w="1903" w:type="dxa"/>
            <w:tcBorders>
              <w:top w:val="single" w:sz="4" w:space="0" w:color="auto"/>
              <w:left w:val="single" w:sz="4" w:space="0" w:color="auto"/>
              <w:bottom w:val="nil"/>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10</w:t>
            </w:r>
          </w:p>
        </w:tc>
      </w:tr>
      <w:tr w:rsidR="00D24954" w:rsidRPr="00B32CD1" w:rsidTr="0027372D">
        <w:trPr>
          <w:trHeight w:hRule="exact" w:val="376"/>
        </w:trPr>
        <w:tc>
          <w:tcPr>
            <w:tcW w:w="7381" w:type="dxa"/>
            <w:tcBorders>
              <w:top w:val="single" w:sz="4" w:space="0" w:color="auto"/>
              <w:left w:val="single" w:sz="4" w:space="0" w:color="auto"/>
              <w:bottom w:val="nil"/>
              <w:right w:val="nil"/>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Заключение договоров социального найма</w:t>
            </w:r>
          </w:p>
        </w:tc>
        <w:tc>
          <w:tcPr>
            <w:tcW w:w="1903" w:type="dxa"/>
            <w:tcBorders>
              <w:top w:val="single" w:sz="4" w:space="0" w:color="auto"/>
              <w:left w:val="single" w:sz="4" w:space="0" w:color="auto"/>
              <w:bottom w:val="nil"/>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onsolas" w:hAnsi="Times New Roman" w:cs="Times New Roman"/>
                <w:color w:val="000000"/>
                <w:sz w:val="24"/>
                <w:szCs w:val="24"/>
                <w:lang w:eastAsia="ru-RU" w:bidi="ru-RU"/>
              </w:rPr>
              <w:t>0</w:t>
            </w:r>
          </w:p>
        </w:tc>
      </w:tr>
      <w:tr w:rsidR="00D24954" w:rsidRPr="00B32CD1" w:rsidTr="00B32CD1">
        <w:trPr>
          <w:trHeight w:hRule="exact" w:val="1036"/>
        </w:trPr>
        <w:tc>
          <w:tcPr>
            <w:tcW w:w="7381" w:type="dxa"/>
            <w:tcBorders>
              <w:top w:val="single" w:sz="4" w:space="0" w:color="auto"/>
              <w:left w:val="single" w:sz="4" w:space="0" w:color="auto"/>
              <w:bottom w:val="single" w:sz="4" w:space="0" w:color="auto"/>
              <w:right w:val="nil"/>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entury Schoolbook" w:hAnsi="Times New Roman" w:cs="Times New Roman"/>
                <w:bCs/>
                <w:color w:val="000000"/>
                <w:sz w:val="24"/>
                <w:szCs w:val="24"/>
                <w:lang w:eastAsia="ru-RU" w:bidi="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954" w:rsidRPr="00B32CD1" w:rsidRDefault="00D24954" w:rsidP="0027372D">
            <w:pPr>
              <w:spacing w:after="0" w:line="240" w:lineRule="auto"/>
              <w:ind w:firstLine="709"/>
              <w:jc w:val="center"/>
              <w:rPr>
                <w:rFonts w:ascii="Times New Roman" w:eastAsia="Consolas" w:hAnsi="Times New Roman" w:cs="Times New Roman"/>
                <w:color w:val="000000"/>
                <w:sz w:val="24"/>
                <w:szCs w:val="24"/>
                <w:lang w:eastAsia="ru-RU" w:bidi="ru-RU"/>
              </w:rPr>
            </w:pPr>
          </w:p>
          <w:p w:rsidR="00D24954" w:rsidRPr="00B32CD1" w:rsidRDefault="00D24954" w:rsidP="0027372D">
            <w:pPr>
              <w:spacing w:after="0" w:line="240" w:lineRule="auto"/>
              <w:ind w:firstLine="709"/>
              <w:jc w:val="center"/>
              <w:rPr>
                <w:rFonts w:ascii="Times New Roman" w:eastAsia="Arial Unicode MS" w:hAnsi="Times New Roman" w:cs="Times New Roman"/>
                <w:color w:val="000000"/>
                <w:sz w:val="24"/>
                <w:szCs w:val="24"/>
                <w:lang w:eastAsia="ru-RU" w:bidi="ru-RU"/>
              </w:rPr>
            </w:pPr>
            <w:r w:rsidRPr="00B32CD1">
              <w:rPr>
                <w:rFonts w:ascii="Times New Roman" w:eastAsia="Consolas" w:hAnsi="Times New Roman" w:cs="Times New Roman"/>
                <w:color w:val="000000"/>
                <w:sz w:val="24"/>
                <w:szCs w:val="24"/>
                <w:lang w:eastAsia="ru-RU" w:bidi="ru-RU"/>
              </w:rPr>
              <w:t>0</w:t>
            </w:r>
          </w:p>
        </w:tc>
      </w:tr>
    </w:tbl>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Жалоб на работу специалистов администрации в 2020 году от населения не поступало.</w:t>
      </w:r>
    </w:p>
    <w:p w:rsidR="00C4751D" w:rsidRPr="00B32CD1" w:rsidRDefault="00C4751D" w:rsidP="0033337F">
      <w:pPr>
        <w:tabs>
          <w:tab w:val="left" w:pos="1464"/>
        </w:tabs>
        <w:spacing w:after="0" w:line="240" w:lineRule="auto"/>
        <w:ind w:firstLine="709"/>
        <w:jc w:val="center"/>
        <w:rPr>
          <w:rFonts w:ascii="Times New Roman" w:eastAsia="Arial Unicode MS" w:hAnsi="Times New Roman" w:cs="Times New Roman"/>
          <w:b/>
          <w:color w:val="000000"/>
          <w:sz w:val="24"/>
          <w:szCs w:val="24"/>
          <w:lang w:eastAsia="ru-RU" w:bidi="ru-RU"/>
        </w:rPr>
      </w:pPr>
    </w:p>
    <w:p w:rsidR="0033337F" w:rsidRPr="00B32CD1" w:rsidRDefault="0033337F" w:rsidP="0033337F">
      <w:pPr>
        <w:tabs>
          <w:tab w:val="left" w:pos="1464"/>
        </w:tabs>
        <w:spacing w:after="0" w:line="240" w:lineRule="auto"/>
        <w:ind w:firstLine="709"/>
        <w:jc w:val="center"/>
        <w:rPr>
          <w:rFonts w:ascii="Times New Roman" w:eastAsia="Arial Unicode MS" w:hAnsi="Times New Roman" w:cs="Times New Roman"/>
          <w:b/>
          <w:color w:val="000000"/>
          <w:sz w:val="24"/>
          <w:szCs w:val="24"/>
          <w:lang w:eastAsia="ru-RU" w:bidi="ru-RU"/>
        </w:rPr>
      </w:pPr>
      <w:r w:rsidRPr="00B32CD1">
        <w:rPr>
          <w:rFonts w:ascii="Times New Roman" w:eastAsia="Arial Unicode MS" w:hAnsi="Times New Roman" w:cs="Times New Roman"/>
          <w:b/>
          <w:color w:val="000000"/>
          <w:sz w:val="24"/>
          <w:szCs w:val="24"/>
          <w:lang w:eastAsia="ru-RU" w:bidi="ru-RU"/>
        </w:rPr>
        <w:t>ОПОРНЫЙ ПУНКТ</w:t>
      </w:r>
    </w:p>
    <w:p w:rsidR="0033337F" w:rsidRPr="00B32CD1" w:rsidRDefault="0033337F" w:rsidP="0033337F">
      <w:pPr>
        <w:tabs>
          <w:tab w:val="left" w:pos="1464"/>
        </w:tabs>
        <w:spacing w:after="0" w:line="240" w:lineRule="auto"/>
        <w:ind w:firstLine="709"/>
        <w:jc w:val="center"/>
        <w:rPr>
          <w:rFonts w:ascii="Times New Roman" w:eastAsia="Arial Unicode MS" w:hAnsi="Times New Roman" w:cs="Times New Roman"/>
          <w:b/>
          <w:color w:val="000000"/>
          <w:sz w:val="24"/>
          <w:szCs w:val="24"/>
          <w:lang w:eastAsia="ru-RU" w:bidi="ru-RU"/>
        </w:rPr>
      </w:pP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В 2020 году в опорный пункт при администрации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сельского поселения с заявлениями обратилось 23 гражданина. Все заявления зарегистрированы и, в силу своей компетенции, рассмотрены, по ним приняты решения:</w:t>
      </w: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14 человек привлечены к административной ответственности;</w:t>
      </w: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9 заявлений граждан перенаправлены для принятия решения в правоохранительные органы.</w:t>
      </w:r>
    </w:p>
    <w:p w:rsidR="00052F05"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ab/>
        <w:t xml:space="preserve">При администрации, на базе опорного пункта полиции, создана добровольная народная дружина «Викинги» в количестве 8 человек. В 2020 году дружиной было проведено 19 рейдов и дежурств. Количество </w:t>
      </w: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проведения плановых рейдов и дежурств было изменено в связи с распространением </w:t>
      </w:r>
      <w:proofErr w:type="spellStart"/>
      <w:r w:rsidRPr="00B32CD1">
        <w:rPr>
          <w:rFonts w:ascii="Times New Roman" w:eastAsia="Arial Unicode MS" w:hAnsi="Times New Roman" w:cs="Times New Roman"/>
          <w:color w:val="000000"/>
          <w:sz w:val="24"/>
          <w:szCs w:val="24"/>
          <w:lang w:eastAsia="ru-RU" w:bidi="ru-RU"/>
        </w:rPr>
        <w:t>коронавирусной</w:t>
      </w:r>
      <w:proofErr w:type="spellEnd"/>
      <w:r w:rsidRPr="00B32CD1">
        <w:rPr>
          <w:rFonts w:ascii="Times New Roman" w:eastAsia="Arial Unicode MS" w:hAnsi="Times New Roman" w:cs="Times New Roman"/>
          <w:color w:val="000000"/>
          <w:sz w:val="24"/>
          <w:szCs w:val="24"/>
          <w:lang w:eastAsia="ru-RU" w:bidi="ru-RU"/>
        </w:rPr>
        <w:t xml:space="preserve"> инфекции.</w:t>
      </w: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ab/>
        <w:t>Хочется отметить, что жители поселения стали добросовестнее относиться к уборке придомовых территорий, вывозу мусора, так же сократились случаи нарушения тишины и спокойствия граждан.</w:t>
      </w:r>
    </w:p>
    <w:p w:rsidR="0033337F" w:rsidRPr="00B32CD1" w:rsidRDefault="0033337F" w:rsidP="0033337F">
      <w:pPr>
        <w:tabs>
          <w:tab w:val="left" w:pos="1464"/>
        </w:tabs>
        <w:spacing w:after="0" w:line="240" w:lineRule="auto"/>
        <w:ind w:firstLine="709"/>
        <w:jc w:val="both"/>
        <w:rPr>
          <w:rFonts w:ascii="Times New Roman" w:eastAsia="Arial Unicode MS" w:hAnsi="Times New Roman" w:cs="Times New Roman"/>
          <w:color w:val="000000"/>
          <w:sz w:val="24"/>
          <w:szCs w:val="24"/>
          <w:lang w:eastAsia="ru-RU" w:bidi="ru-RU"/>
        </w:rPr>
      </w:pP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 администрации созданы и работают комиссии - административная, общественная комиссия по делам несовершеннолетних.</w:t>
      </w:r>
    </w:p>
    <w:p w:rsidR="00D24954" w:rsidRPr="00B32CD1" w:rsidRDefault="00D24954" w:rsidP="00D24954">
      <w:pPr>
        <w:spacing w:after="0" w:line="240" w:lineRule="auto"/>
        <w:ind w:firstLine="709"/>
        <w:jc w:val="both"/>
        <w:rPr>
          <w:rFonts w:ascii="Times New Roman" w:eastAsia="Arial Unicode MS" w:hAnsi="Times New Roman" w:cs="Times New Roman"/>
          <w:color w:val="000000"/>
          <w:sz w:val="24"/>
          <w:szCs w:val="24"/>
          <w:lang w:eastAsia="ru-RU" w:bidi="ru-RU"/>
        </w:rPr>
      </w:pPr>
    </w:p>
    <w:p w:rsidR="00D24954" w:rsidRPr="00B32CD1" w:rsidRDefault="00D24954" w:rsidP="00D24954">
      <w:pPr>
        <w:spacing w:after="0" w:line="240" w:lineRule="auto"/>
        <w:ind w:firstLine="709"/>
        <w:jc w:val="center"/>
        <w:rPr>
          <w:rFonts w:ascii="Times New Roman" w:hAnsi="Times New Roman" w:cs="Times New Roman"/>
          <w:b/>
          <w:sz w:val="24"/>
          <w:szCs w:val="24"/>
        </w:rPr>
      </w:pPr>
      <w:r w:rsidRPr="00B32CD1">
        <w:rPr>
          <w:rFonts w:ascii="Times New Roman" w:hAnsi="Times New Roman" w:cs="Times New Roman"/>
          <w:b/>
          <w:sz w:val="24"/>
          <w:szCs w:val="24"/>
        </w:rPr>
        <w:t>Административная комиссия:</w:t>
      </w:r>
    </w:p>
    <w:p w:rsidR="00D24954" w:rsidRPr="00B32CD1" w:rsidRDefault="00D24954" w:rsidP="00D24954">
      <w:pPr>
        <w:spacing w:after="0" w:line="240" w:lineRule="auto"/>
        <w:ind w:firstLine="709"/>
        <w:jc w:val="center"/>
        <w:rPr>
          <w:rFonts w:ascii="Times New Roman" w:eastAsia="Arial Unicode MS" w:hAnsi="Times New Roman" w:cs="Times New Roman"/>
          <w:b/>
          <w:color w:val="000000"/>
          <w:sz w:val="24"/>
          <w:szCs w:val="24"/>
          <w:lang w:eastAsia="ru-RU" w:bidi="ru-RU"/>
        </w:rPr>
      </w:pPr>
    </w:p>
    <w:p w:rsidR="00D24954" w:rsidRPr="00B32CD1" w:rsidRDefault="00D24954" w:rsidP="00D24954">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В 2020 году проведено 2 заседания административной комиссии, вынесено 1 предупреждение, наложен 1 штраф на сумму 1 000 рублей; за нарушения статьи 2 Закона Иркутской области № 173 «Об отдельных вопросах в области благоустройства </w:t>
      </w:r>
      <w:r w:rsidRPr="00B32CD1">
        <w:rPr>
          <w:rFonts w:ascii="Times New Roman" w:hAnsi="Times New Roman" w:cs="Times New Roman"/>
          <w:sz w:val="24"/>
          <w:szCs w:val="24"/>
        </w:rPr>
        <w:lastRenderedPageBreak/>
        <w:t>территорий» и статьи 3 Закона Иркутской области  № 107 «Действия, нарушающие тишину и покой граждан» - 2 предупреждения.</w:t>
      </w:r>
    </w:p>
    <w:p w:rsidR="00D24954" w:rsidRPr="00B32CD1" w:rsidRDefault="00D24954" w:rsidP="00D24954">
      <w:pPr>
        <w:spacing w:after="0" w:line="240" w:lineRule="auto"/>
        <w:ind w:firstLine="709"/>
        <w:jc w:val="center"/>
        <w:rPr>
          <w:rFonts w:ascii="Times New Roman" w:hAnsi="Times New Roman" w:cs="Times New Roman"/>
          <w:b/>
          <w:sz w:val="24"/>
          <w:szCs w:val="24"/>
        </w:rPr>
      </w:pPr>
      <w:r w:rsidRPr="00B32CD1">
        <w:rPr>
          <w:rFonts w:ascii="Times New Roman" w:hAnsi="Times New Roman" w:cs="Times New Roman"/>
          <w:b/>
          <w:sz w:val="24"/>
          <w:szCs w:val="24"/>
        </w:rPr>
        <w:t>Общественная комиссия по делам несовершеннолетних и защите их прав:</w:t>
      </w:r>
    </w:p>
    <w:p w:rsidR="00D24954" w:rsidRPr="00B32CD1" w:rsidRDefault="00D24954" w:rsidP="00D24954">
      <w:pPr>
        <w:spacing w:after="0" w:line="240" w:lineRule="auto"/>
        <w:ind w:firstLine="709"/>
        <w:jc w:val="center"/>
        <w:rPr>
          <w:rFonts w:ascii="Times New Roman" w:hAnsi="Times New Roman" w:cs="Times New Roman"/>
          <w:b/>
          <w:sz w:val="24"/>
          <w:szCs w:val="24"/>
        </w:rPr>
      </w:pPr>
    </w:p>
    <w:p w:rsidR="00CD551E"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Заседаний </w:t>
      </w:r>
      <w:r w:rsidR="00CD551E" w:rsidRPr="00B32CD1">
        <w:rPr>
          <w:rFonts w:ascii="Times New Roman" w:hAnsi="Times New Roman" w:cs="Times New Roman"/>
          <w:sz w:val="24"/>
          <w:szCs w:val="24"/>
        </w:rPr>
        <w:t xml:space="preserve">комиссии </w:t>
      </w:r>
      <w:r w:rsidRPr="00B32CD1">
        <w:rPr>
          <w:rFonts w:ascii="Times New Roman" w:hAnsi="Times New Roman" w:cs="Times New Roman"/>
          <w:sz w:val="24"/>
          <w:szCs w:val="24"/>
        </w:rPr>
        <w:t xml:space="preserve">проведено –  </w:t>
      </w:r>
      <w:r w:rsidR="00CD551E" w:rsidRPr="00B32CD1">
        <w:rPr>
          <w:rFonts w:ascii="Times New Roman" w:hAnsi="Times New Roman" w:cs="Times New Roman"/>
          <w:sz w:val="24"/>
          <w:szCs w:val="24"/>
        </w:rPr>
        <w:t xml:space="preserve">5, из них 3 выездных. </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Материалов в отношении несовершеннолетних в комиссию поступило – </w:t>
      </w:r>
    </w:p>
    <w:p w:rsidR="00D24954" w:rsidRPr="00B32CD1" w:rsidRDefault="00D24954" w:rsidP="00D24954">
      <w:pPr>
        <w:pStyle w:val="a3"/>
        <w:spacing w:line="360" w:lineRule="auto"/>
        <w:jc w:val="both"/>
        <w:rPr>
          <w:rFonts w:ascii="Times New Roman" w:hAnsi="Times New Roman" w:cs="Times New Roman"/>
          <w:sz w:val="24"/>
          <w:szCs w:val="24"/>
        </w:rPr>
      </w:pPr>
      <w:proofErr w:type="gramStart"/>
      <w:r w:rsidRPr="00B32CD1">
        <w:rPr>
          <w:rFonts w:ascii="Times New Roman" w:hAnsi="Times New Roman" w:cs="Times New Roman"/>
          <w:sz w:val="24"/>
          <w:szCs w:val="24"/>
        </w:rPr>
        <w:t>из МКОУ «</w:t>
      </w:r>
      <w:proofErr w:type="spellStart"/>
      <w:r w:rsidRPr="00B32CD1">
        <w:rPr>
          <w:rFonts w:ascii="Times New Roman" w:hAnsi="Times New Roman" w:cs="Times New Roman"/>
          <w:sz w:val="24"/>
          <w:szCs w:val="24"/>
        </w:rPr>
        <w:t>Покоснинская</w:t>
      </w:r>
      <w:proofErr w:type="spellEnd"/>
      <w:r w:rsidRPr="00B32CD1">
        <w:rPr>
          <w:rFonts w:ascii="Times New Roman" w:hAnsi="Times New Roman" w:cs="Times New Roman"/>
          <w:sz w:val="24"/>
          <w:szCs w:val="24"/>
        </w:rPr>
        <w:t xml:space="preserve"> СОШ» - 8, из них рассмотрено –  6</w:t>
      </w:r>
      <w:r w:rsidR="00CD551E" w:rsidRPr="00B32CD1">
        <w:rPr>
          <w:rFonts w:ascii="Times New Roman" w:hAnsi="Times New Roman" w:cs="Times New Roman"/>
          <w:sz w:val="24"/>
          <w:szCs w:val="24"/>
        </w:rPr>
        <w:t xml:space="preserve">, </w:t>
      </w:r>
      <w:r w:rsidR="00CD551E" w:rsidRPr="00B32CD1">
        <w:rPr>
          <w:rFonts w:ascii="Times New Roman" w:hAnsi="Times New Roman" w:cs="Times New Roman"/>
          <w:sz w:val="24"/>
          <w:szCs w:val="24"/>
          <w:u w:val="single"/>
        </w:rPr>
        <w:t xml:space="preserve">2 – перенаправлены по компетенции </w:t>
      </w:r>
      <w:proofErr w:type="gramEnd"/>
    </w:p>
    <w:p w:rsidR="00D24954" w:rsidRPr="00B32CD1" w:rsidRDefault="00D24954" w:rsidP="00D24954">
      <w:pPr>
        <w:pStyle w:val="a3"/>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Материалов в отношении родителей поступило –15, из них рассмотрено </w:t>
      </w:r>
      <w:r w:rsidR="00CD551E" w:rsidRPr="00B32CD1">
        <w:rPr>
          <w:rFonts w:ascii="Times New Roman" w:hAnsi="Times New Roman" w:cs="Times New Roman"/>
          <w:sz w:val="24"/>
          <w:szCs w:val="24"/>
        </w:rPr>
        <w:t>–</w:t>
      </w:r>
      <w:r w:rsidRPr="00B32CD1">
        <w:rPr>
          <w:rFonts w:ascii="Times New Roman" w:hAnsi="Times New Roman" w:cs="Times New Roman"/>
          <w:sz w:val="24"/>
          <w:szCs w:val="24"/>
        </w:rPr>
        <w:t xml:space="preserve"> 11</w:t>
      </w:r>
      <w:r w:rsidR="00CD551E" w:rsidRPr="00B32CD1">
        <w:rPr>
          <w:rFonts w:ascii="Times New Roman" w:hAnsi="Times New Roman" w:cs="Times New Roman"/>
          <w:sz w:val="24"/>
          <w:szCs w:val="24"/>
        </w:rPr>
        <w:t xml:space="preserve">, </w:t>
      </w:r>
      <w:r w:rsidR="00CD551E" w:rsidRPr="00B32CD1">
        <w:rPr>
          <w:rFonts w:ascii="Times New Roman" w:hAnsi="Times New Roman" w:cs="Times New Roman"/>
          <w:sz w:val="24"/>
          <w:szCs w:val="24"/>
          <w:u w:val="single"/>
        </w:rPr>
        <w:t>4 - перенаправлены по компетенции</w:t>
      </w:r>
      <w:proofErr w:type="gramStart"/>
      <w:r w:rsidR="00CD551E" w:rsidRPr="00B32CD1">
        <w:rPr>
          <w:rFonts w:ascii="Times New Roman" w:hAnsi="Times New Roman" w:cs="Times New Roman"/>
          <w:sz w:val="24"/>
          <w:szCs w:val="24"/>
          <w:u w:val="single"/>
        </w:rPr>
        <w:t xml:space="preserve"> ?</w:t>
      </w:r>
      <w:proofErr w:type="gramEnd"/>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На учете в МО состоит   несовершеннолетних – 3</w:t>
      </w:r>
    </w:p>
    <w:p w:rsidR="00D24954" w:rsidRPr="00B32CD1" w:rsidRDefault="00D24954" w:rsidP="00D24954">
      <w:pPr>
        <w:pStyle w:val="a3"/>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Из них на учете в </w:t>
      </w:r>
      <w:r w:rsidR="00CD551E" w:rsidRPr="00B32CD1">
        <w:rPr>
          <w:rFonts w:ascii="Times New Roman" w:hAnsi="Times New Roman" w:cs="Times New Roman"/>
          <w:sz w:val="24"/>
          <w:szCs w:val="24"/>
        </w:rPr>
        <w:t>отделе по делам несовершеннолетних</w:t>
      </w:r>
      <w:r w:rsidRPr="00B32CD1">
        <w:rPr>
          <w:rFonts w:ascii="Times New Roman" w:hAnsi="Times New Roman" w:cs="Times New Roman"/>
          <w:sz w:val="24"/>
          <w:szCs w:val="24"/>
        </w:rPr>
        <w:t xml:space="preserve">  МВД </w:t>
      </w:r>
      <w:r w:rsidR="00CD551E" w:rsidRPr="00B32CD1">
        <w:rPr>
          <w:rFonts w:ascii="Times New Roman" w:hAnsi="Times New Roman" w:cs="Times New Roman"/>
          <w:sz w:val="24"/>
          <w:szCs w:val="24"/>
        </w:rPr>
        <w:t>России</w:t>
      </w:r>
      <w:r w:rsidRPr="00B32CD1">
        <w:rPr>
          <w:rFonts w:ascii="Times New Roman" w:hAnsi="Times New Roman" w:cs="Times New Roman"/>
          <w:sz w:val="24"/>
          <w:szCs w:val="24"/>
        </w:rPr>
        <w:t xml:space="preserve"> - 1</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На учете в МО «</w:t>
      </w:r>
      <w:proofErr w:type="spellStart"/>
      <w:r w:rsidRPr="00B32CD1">
        <w:rPr>
          <w:rFonts w:ascii="Times New Roman" w:hAnsi="Times New Roman" w:cs="Times New Roman"/>
          <w:sz w:val="24"/>
          <w:szCs w:val="24"/>
        </w:rPr>
        <w:t>Покоснинское</w:t>
      </w:r>
      <w:proofErr w:type="spellEnd"/>
      <w:r w:rsidRPr="00B32CD1">
        <w:rPr>
          <w:rFonts w:ascii="Times New Roman" w:hAnsi="Times New Roman" w:cs="Times New Roman"/>
          <w:sz w:val="24"/>
          <w:szCs w:val="24"/>
        </w:rPr>
        <w:t xml:space="preserve"> сельское поселение» состоит </w:t>
      </w:r>
      <w:r w:rsidR="00CD551E" w:rsidRPr="00B32CD1">
        <w:rPr>
          <w:rFonts w:ascii="Times New Roman" w:hAnsi="Times New Roman" w:cs="Times New Roman"/>
          <w:sz w:val="24"/>
          <w:szCs w:val="24"/>
        </w:rPr>
        <w:t>10 семей</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На заседаниях </w:t>
      </w:r>
      <w:r w:rsidR="00CD551E" w:rsidRPr="00B32CD1">
        <w:rPr>
          <w:rFonts w:ascii="Times New Roman" w:hAnsi="Times New Roman" w:cs="Times New Roman"/>
          <w:sz w:val="24"/>
          <w:szCs w:val="24"/>
        </w:rPr>
        <w:t xml:space="preserve">комиссии </w:t>
      </w:r>
      <w:r w:rsidRPr="00B32CD1">
        <w:rPr>
          <w:rFonts w:ascii="Times New Roman" w:hAnsi="Times New Roman" w:cs="Times New Roman"/>
          <w:sz w:val="24"/>
          <w:szCs w:val="24"/>
        </w:rPr>
        <w:t xml:space="preserve"> рассматривалось  </w:t>
      </w:r>
      <w:r w:rsidR="00CD551E" w:rsidRPr="00B32CD1">
        <w:rPr>
          <w:rFonts w:ascii="Times New Roman" w:hAnsi="Times New Roman" w:cs="Times New Roman"/>
          <w:sz w:val="24"/>
          <w:szCs w:val="24"/>
        </w:rPr>
        <w:t>12 семей</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Проведено </w:t>
      </w:r>
      <w:r w:rsidR="00CD551E" w:rsidRPr="00B32CD1">
        <w:rPr>
          <w:rFonts w:ascii="Times New Roman" w:hAnsi="Times New Roman" w:cs="Times New Roman"/>
          <w:sz w:val="24"/>
          <w:szCs w:val="24"/>
        </w:rPr>
        <w:t xml:space="preserve">13 </w:t>
      </w:r>
      <w:r w:rsidRPr="00B32CD1">
        <w:rPr>
          <w:rFonts w:ascii="Times New Roman" w:hAnsi="Times New Roman" w:cs="Times New Roman"/>
          <w:sz w:val="24"/>
          <w:szCs w:val="24"/>
        </w:rPr>
        <w:t>рейдов  по соблюдению комендантского часа несовершеннолетними</w:t>
      </w:r>
      <w:r w:rsidR="00CD551E" w:rsidRPr="00B32CD1">
        <w:rPr>
          <w:rFonts w:ascii="Times New Roman" w:hAnsi="Times New Roman" w:cs="Times New Roman"/>
          <w:sz w:val="24"/>
          <w:szCs w:val="24"/>
        </w:rPr>
        <w:t xml:space="preserve"> совместно с народной дружиной.</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Посещено семей, состоящих на учете</w:t>
      </w:r>
      <w:r w:rsidR="00CD551E" w:rsidRPr="00B32CD1">
        <w:rPr>
          <w:rFonts w:ascii="Times New Roman" w:hAnsi="Times New Roman" w:cs="Times New Roman"/>
          <w:sz w:val="24"/>
          <w:szCs w:val="24"/>
        </w:rPr>
        <w:t xml:space="preserve"> </w:t>
      </w:r>
      <w:r w:rsidRPr="00B32CD1">
        <w:rPr>
          <w:rFonts w:ascii="Times New Roman" w:hAnsi="Times New Roman" w:cs="Times New Roman"/>
          <w:sz w:val="24"/>
          <w:szCs w:val="24"/>
        </w:rPr>
        <w:t xml:space="preserve">- 42 </w:t>
      </w:r>
      <w:proofErr w:type="gramStart"/>
      <w:r w:rsidRPr="00B32CD1">
        <w:rPr>
          <w:rFonts w:ascii="Times New Roman" w:hAnsi="Times New Roman" w:cs="Times New Roman"/>
          <w:sz w:val="24"/>
          <w:szCs w:val="24"/>
        </w:rPr>
        <w:t xml:space="preserve">( </w:t>
      </w:r>
      <w:proofErr w:type="gramEnd"/>
      <w:r w:rsidRPr="00B32CD1">
        <w:rPr>
          <w:rFonts w:ascii="Times New Roman" w:hAnsi="Times New Roman" w:cs="Times New Roman"/>
          <w:sz w:val="24"/>
          <w:szCs w:val="24"/>
        </w:rPr>
        <w:t>посещение в семьи 1 раз в месяц)</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Посещено семей в период зимних каникул - 10</w:t>
      </w:r>
    </w:p>
    <w:p w:rsidR="00D24954" w:rsidRPr="00B32CD1" w:rsidRDefault="00D24954" w:rsidP="00D24954">
      <w:pPr>
        <w:pStyle w:val="a3"/>
        <w:numPr>
          <w:ilvl w:val="0"/>
          <w:numId w:val="11"/>
        </w:num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 xml:space="preserve">Проведено </w:t>
      </w:r>
      <w:r w:rsidR="00CD551E" w:rsidRPr="00B32CD1">
        <w:rPr>
          <w:rFonts w:ascii="Times New Roman" w:hAnsi="Times New Roman" w:cs="Times New Roman"/>
          <w:sz w:val="24"/>
          <w:szCs w:val="24"/>
        </w:rPr>
        <w:t xml:space="preserve">57 </w:t>
      </w:r>
      <w:r w:rsidRPr="00B32CD1">
        <w:rPr>
          <w:rFonts w:ascii="Times New Roman" w:hAnsi="Times New Roman" w:cs="Times New Roman"/>
          <w:sz w:val="24"/>
          <w:szCs w:val="24"/>
        </w:rPr>
        <w:t>профилактических бесед с</w:t>
      </w:r>
      <w:r w:rsidR="00CD551E" w:rsidRPr="00B32CD1">
        <w:rPr>
          <w:rFonts w:ascii="Times New Roman" w:hAnsi="Times New Roman" w:cs="Times New Roman"/>
          <w:sz w:val="24"/>
          <w:szCs w:val="24"/>
        </w:rPr>
        <w:t xml:space="preserve"> семьями и несовершеннолетними.</w:t>
      </w:r>
    </w:p>
    <w:p w:rsidR="00D24954" w:rsidRPr="00B32CD1" w:rsidRDefault="00CD551E" w:rsidP="00D24954">
      <w:pPr>
        <w:spacing w:line="360" w:lineRule="auto"/>
        <w:jc w:val="both"/>
        <w:rPr>
          <w:rFonts w:ascii="Times New Roman" w:hAnsi="Times New Roman" w:cs="Times New Roman"/>
          <w:sz w:val="24"/>
          <w:szCs w:val="24"/>
        </w:rPr>
      </w:pPr>
      <w:r w:rsidRPr="00B32CD1">
        <w:rPr>
          <w:rFonts w:ascii="Times New Roman" w:hAnsi="Times New Roman" w:cs="Times New Roman"/>
          <w:sz w:val="24"/>
          <w:szCs w:val="24"/>
        </w:rPr>
        <w:t>Комиссия</w:t>
      </w:r>
      <w:r w:rsidR="00D24954" w:rsidRPr="00B32CD1">
        <w:rPr>
          <w:rFonts w:ascii="Times New Roman" w:hAnsi="Times New Roman" w:cs="Times New Roman"/>
          <w:sz w:val="24"/>
          <w:szCs w:val="24"/>
        </w:rPr>
        <w:t xml:space="preserve"> участвовала в акциях: «Каждого ребенка за парту», «Сохраним ребенку жизнь», «Безопасная дорога»</w:t>
      </w:r>
      <w:r w:rsidRPr="00B32CD1">
        <w:rPr>
          <w:rFonts w:ascii="Times New Roman" w:hAnsi="Times New Roman" w:cs="Times New Roman"/>
          <w:sz w:val="24"/>
          <w:szCs w:val="24"/>
        </w:rPr>
        <w:t>.</w:t>
      </w:r>
    </w:p>
    <w:p w:rsidR="00D24954" w:rsidRPr="00B32CD1" w:rsidRDefault="00D24954" w:rsidP="00D24954">
      <w:pPr>
        <w:spacing w:line="360" w:lineRule="auto"/>
        <w:ind w:firstLine="708"/>
        <w:jc w:val="both"/>
        <w:rPr>
          <w:rFonts w:ascii="Times New Roman" w:hAnsi="Times New Roman" w:cs="Times New Roman"/>
          <w:sz w:val="24"/>
          <w:szCs w:val="24"/>
        </w:rPr>
      </w:pPr>
      <w:r w:rsidRPr="00B32CD1">
        <w:rPr>
          <w:rFonts w:ascii="Times New Roman" w:hAnsi="Times New Roman" w:cs="Times New Roman"/>
          <w:sz w:val="24"/>
          <w:szCs w:val="24"/>
        </w:rPr>
        <w:t xml:space="preserve">В отчетный период в результате проделанной работы с учета </w:t>
      </w:r>
      <w:r w:rsidR="002F5BFB" w:rsidRPr="00B32CD1">
        <w:rPr>
          <w:rFonts w:ascii="Times New Roman" w:hAnsi="Times New Roman" w:cs="Times New Roman"/>
          <w:sz w:val="24"/>
          <w:szCs w:val="24"/>
        </w:rPr>
        <w:t>базы данных семей, находящихся в социально-опасном положении,</w:t>
      </w:r>
      <w:r w:rsidRPr="00B32CD1">
        <w:rPr>
          <w:rFonts w:ascii="Times New Roman" w:hAnsi="Times New Roman" w:cs="Times New Roman"/>
          <w:sz w:val="24"/>
          <w:szCs w:val="24"/>
        </w:rPr>
        <w:t xml:space="preserve"> сняты 2 семьи.</w:t>
      </w:r>
    </w:p>
    <w:p w:rsidR="00226A83" w:rsidRPr="00B32CD1" w:rsidRDefault="00226A83" w:rsidP="00226A83">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На территории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МО осуществляет приём граждан участковый специалист по социальной работе отделения срочного социального обслуживания Михалёва Наталья Викторовна.</w:t>
      </w:r>
    </w:p>
    <w:p w:rsidR="00226A83" w:rsidRPr="00B32CD1" w:rsidRDefault="00226A83" w:rsidP="00226A83">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В настоящее время специалист оказывает 12 видов срочных социальных услуг : принимает документы на меры социальной поддержки, оказывает консультирование по вопросам организации пенсионно</w:t>
      </w:r>
      <w:r w:rsidR="0040152B" w:rsidRPr="00B32CD1">
        <w:rPr>
          <w:rFonts w:ascii="Times New Roman" w:eastAsia="Arial Unicode MS" w:hAnsi="Times New Roman" w:cs="Times New Roman"/>
          <w:color w:val="000000"/>
          <w:sz w:val="24"/>
          <w:szCs w:val="24"/>
          <w:lang w:eastAsia="ru-RU" w:bidi="ru-RU"/>
        </w:rPr>
        <w:t>го обеспечения, трудоустройства</w:t>
      </w:r>
      <w:r w:rsidRPr="00B32CD1">
        <w:rPr>
          <w:rFonts w:ascii="Times New Roman" w:eastAsia="Arial Unicode MS" w:hAnsi="Times New Roman" w:cs="Times New Roman"/>
          <w:color w:val="000000"/>
          <w:sz w:val="24"/>
          <w:szCs w:val="24"/>
          <w:lang w:eastAsia="ru-RU" w:bidi="ru-RU"/>
        </w:rPr>
        <w:t>,</w:t>
      </w:r>
      <w:r w:rsidR="0040152B"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содействие в проведен</w:t>
      </w:r>
      <w:r w:rsidR="0040152B" w:rsidRPr="00B32CD1">
        <w:rPr>
          <w:rFonts w:ascii="Times New Roman" w:eastAsia="Arial Unicode MS" w:hAnsi="Times New Roman" w:cs="Times New Roman"/>
          <w:color w:val="000000"/>
          <w:sz w:val="24"/>
          <w:szCs w:val="24"/>
          <w:lang w:eastAsia="ru-RU" w:bidi="ru-RU"/>
        </w:rPr>
        <w:t>ии медико-социальной экспертизы</w:t>
      </w:r>
      <w:r w:rsidRPr="00B32CD1">
        <w:rPr>
          <w:rFonts w:ascii="Times New Roman" w:eastAsia="Arial Unicode MS" w:hAnsi="Times New Roman" w:cs="Times New Roman"/>
          <w:color w:val="000000"/>
          <w:sz w:val="24"/>
          <w:szCs w:val="24"/>
          <w:lang w:eastAsia="ru-RU" w:bidi="ru-RU"/>
        </w:rPr>
        <w:t>, обеспечение одеждой и обувью б</w:t>
      </w:r>
      <w:proofErr w:type="gramStart"/>
      <w:r w:rsidRPr="00B32CD1">
        <w:rPr>
          <w:rFonts w:ascii="Times New Roman" w:eastAsia="Arial Unicode MS" w:hAnsi="Times New Roman" w:cs="Times New Roman"/>
          <w:color w:val="000000"/>
          <w:sz w:val="24"/>
          <w:szCs w:val="24"/>
          <w:lang w:eastAsia="ru-RU" w:bidi="ru-RU"/>
        </w:rPr>
        <w:t>.у</w:t>
      </w:r>
      <w:proofErr w:type="gramEnd"/>
      <w:r w:rsidRPr="00B32CD1">
        <w:rPr>
          <w:rFonts w:ascii="Times New Roman" w:eastAsia="Arial Unicode MS" w:hAnsi="Times New Roman" w:cs="Times New Roman"/>
          <w:color w:val="000000"/>
          <w:sz w:val="24"/>
          <w:szCs w:val="24"/>
          <w:lang w:eastAsia="ru-RU" w:bidi="ru-RU"/>
        </w:rPr>
        <w:t xml:space="preserve"> и др. Не смотря на сложные условия работы в период пандемии ковид-19 в 2020 году специалистом было принято 2284 человека, оказано 2716 срочных социальных услуг ,из них 521 –это меры социальной поддержки</w:t>
      </w:r>
      <w:proofErr w:type="gramStart"/>
      <w:r w:rsidRPr="00B32CD1">
        <w:rPr>
          <w:rFonts w:ascii="Times New Roman" w:eastAsia="Arial Unicode MS" w:hAnsi="Times New Roman" w:cs="Times New Roman"/>
          <w:color w:val="000000"/>
          <w:sz w:val="24"/>
          <w:szCs w:val="24"/>
          <w:lang w:eastAsia="ru-RU" w:bidi="ru-RU"/>
        </w:rPr>
        <w:t>.(</w:t>
      </w:r>
      <w:proofErr w:type="gramEnd"/>
      <w:r w:rsidRPr="00B32CD1">
        <w:rPr>
          <w:rFonts w:ascii="Times New Roman" w:eastAsia="Arial Unicode MS" w:hAnsi="Times New Roman" w:cs="Times New Roman"/>
          <w:color w:val="000000"/>
          <w:sz w:val="24"/>
          <w:szCs w:val="24"/>
          <w:lang w:eastAsia="ru-RU" w:bidi="ru-RU"/>
        </w:rPr>
        <w:t>соц.защита). 136 детей из многодетных и малоимущих семей питаются бесплатно в школе ,а все ученики начальной школы питаются бесплатно вне зависимости от статуса семьи. 108 детей от 16 до 18 лет получили выплату 10т.рублей. 77 детей из малоимущих семей получают выплату от 3 до 7 лет. Заключено 3 социальных контракта для выхода малоимущих граждан из трудной жизненной ситуации. (1 теплицы и 2 личное подсобное хозяйство). Граждане могут обратиться за адресной материальной помощью и государственной социальной помощью.</w:t>
      </w:r>
    </w:p>
    <w:p w:rsidR="00226A83" w:rsidRPr="00B32CD1" w:rsidRDefault="00226A83" w:rsidP="00226A83">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Срочные социальные услуги предо</w:t>
      </w:r>
      <w:r w:rsidR="0040152B" w:rsidRPr="00B32CD1">
        <w:rPr>
          <w:rFonts w:ascii="Times New Roman" w:eastAsia="Arial Unicode MS" w:hAnsi="Times New Roman" w:cs="Times New Roman"/>
          <w:color w:val="000000"/>
          <w:sz w:val="24"/>
          <w:szCs w:val="24"/>
          <w:lang w:eastAsia="ru-RU" w:bidi="ru-RU"/>
        </w:rPr>
        <w:t>ставляются малоимущим гражданам</w:t>
      </w:r>
      <w:r w:rsidRPr="00B32CD1">
        <w:rPr>
          <w:rFonts w:ascii="Times New Roman" w:eastAsia="Arial Unicode MS" w:hAnsi="Times New Roman" w:cs="Times New Roman"/>
          <w:color w:val="000000"/>
          <w:sz w:val="24"/>
          <w:szCs w:val="24"/>
          <w:lang w:eastAsia="ru-RU" w:bidi="ru-RU"/>
        </w:rPr>
        <w:t>,</w:t>
      </w:r>
      <w:r w:rsidR="0040152B"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находящимся в трудной жизненной ситуации,</w:t>
      </w:r>
      <w:r w:rsidR="0040152B"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а такж</w:t>
      </w:r>
      <w:r w:rsidR="0040152B" w:rsidRPr="00B32CD1">
        <w:rPr>
          <w:rFonts w:ascii="Times New Roman" w:eastAsia="Arial Unicode MS" w:hAnsi="Times New Roman" w:cs="Times New Roman"/>
          <w:color w:val="000000"/>
          <w:sz w:val="24"/>
          <w:szCs w:val="24"/>
          <w:lang w:eastAsia="ru-RU" w:bidi="ru-RU"/>
        </w:rPr>
        <w:t>е пожилым гражданам и инвалидам</w:t>
      </w:r>
      <w:r w:rsidRPr="00B32CD1">
        <w:rPr>
          <w:rFonts w:ascii="Times New Roman" w:eastAsia="Arial Unicode MS" w:hAnsi="Times New Roman" w:cs="Times New Roman"/>
          <w:color w:val="000000"/>
          <w:sz w:val="24"/>
          <w:szCs w:val="24"/>
          <w:lang w:eastAsia="ru-RU" w:bidi="ru-RU"/>
        </w:rPr>
        <w:t>,</w:t>
      </w:r>
      <w:r w:rsidR="0040152B"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lastRenderedPageBreak/>
        <w:t xml:space="preserve">остро </w:t>
      </w:r>
      <w:proofErr w:type="gramStart"/>
      <w:r w:rsidRPr="00B32CD1">
        <w:rPr>
          <w:rFonts w:ascii="Times New Roman" w:eastAsia="Arial Unicode MS" w:hAnsi="Times New Roman" w:cs="Times New Roman"/>
          <w:color w:val="000000"/>
          <w:sz w:val="24"/>
          <w:szCs w:val="24"/>
          <w:lang w:eastAsia="ru-RU" w:bidi="ru-RU"/>
        </w:rPr>
        <w:t>нуждающихся</w:t>
      </w:r>
      <w:proofErr w:type="gramEnd"/>
      <w:r w:rsidRPr="00B32CD1">
        <w:rPr>
          <w:rFonts w:ascii="Times New Roman" w:eastAsia="Arial Unicode MS" w:hAnsi="Times New Roman" w:cs="Times New Roman"/>
          <w:color w:val="000000"/>
          <w:sz w:val="24"/>
          <w:szCs w:val="24"/>
          <w:lang w:eastAsia="ru-RU" w:bidi="ru-RU"/>
        </w:rPr>
        <w:t xml:space="preserve"> в социальной поддержке. </w:t>
      </w:r>
      <w:proofErr w:type="gramStart"/>
      <w:r w:rsidRPr="00B32CD1">
        <w:rPr>
          <w:rFonts w:ascii="Times New Roman" w:eastAsia="Arial Unicode MS" w:hAnsi="Times New Roman" w:cs="Times New Roman"/>
          <w:color w:val="000000"/>
          <w:sz w:val="24"/>
          <w:szCs w:val="24"/>
          <w:lang w:eastAsia="ru-RU" w:bidi="ru-RU"/>
        </w:rPr>
        <w:t>(На территории нашего поселения проживает -181 инвалида, труженики тыла- 4</w:t>
      </w:r>
      <w:r w:rsidR="0040152B"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чел, ветеран ВОВ-1</w:t>
      </w:r>
      <w:r w:rsidR="0040152B" w:rsidRPr="00B32CD1">
        <w:rPr>
          <w:rFonts w:ascii="Times New Roman" w:eastAsia="Arial Unicode MS" w:hAnsi="Times New Roman" w:cs="Times New Roman"/>
          <w:color w:val="000000"/>
          <w:sz w:val="24"/>
          <w:szCs w:val="24"/>
          <w:lang w:eastAsia="ru-RU" w:bidi="ru-RU"/>
        </w:rPr>
        <w:t xml:space="preserve"> участник</w:t>
      </w:r>
      <w:r w:rsidRPr="00B32CD1">
        <w:rPr>
          <w:rFonts w:ascii="Times New Roman" w:eastAsia="Arial Unicode MS" w:hAnsi="Times New Roman" w:cs="Times New Roman"/>
          <w:color w:val="000000"/>
          <w:sz w:val="24"/>
          <w:szCs w:val="24"/>
          <w:lang w:eastAsia="ru-RU" w:bidi="ru-RU"/>
        </w:rPr>
        <w:t>, многодетные семьи- 71, ветераны труда- 187 чел., дети войны -133 чел.</w:t>
      </w:r>
      <w:proofErr w:type="gramEnd"/>
    </w:p>
    <w:p w:rsidR="00B32CD1" w:rsidRDefault="00B32CD1" w:rsidP="005943C2">
      <w:pPr>
        <w:tabs>
          <w:tab w:val="left" w:pos="3556"/>
        </w:tabs>
        <w:spacing w:after="0" w:line="240" w:lineRule="auto"/>
        <w:ind w:left="709"/>
        <w:jc w:val="center"/>
        <w:rPr>
          <w:rFonts w:ascii="Times New Roman" w:hAnsi="Times New Roman" w:cs="Times New Roman"/>
          <w:color w:val="000000"/>
          <w:sz w:val="24"/>
          <w:szCs w:val="24"/>
          <w:lang w:eastAsia="ru-RU" w:bidi="ru-RU"/>
        </w:rPr>
      </w:pPr>
      <w:bookmarkStart w:id="8" w:name="bookmark8"/>
    </w:p>
    <w:p w:rsidR="00815AF2" w:rsidRPr="00B32CD1" w:rsidRDefault="00815AF2" w:rsidP="005943C2">
      <w:pPr>
        <w:tabs>
          <w:tab w:val="left" w:pos="3556"/>
        </w:tabs>
        <w:spacing w:after="0" w:line="240" w:lineRule="auto"/>
        <w:ind w:left="709"/>
        <w:jc w:val="center"/>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ТРАНСПОРТ И СВЯЗЬ</w:t>
      </w:r>
      <w:bookmarkEnd w:id="8"/>
    </w:p>
    <w:p w:rsidR="008662CF" w:rsidRPr="00B32CD1" w:rsidRDefault="008662CF" w:rsidP="008662CF">
      <w:pPr>
        <w:tabs>
          <w:tab w:val="left" w:pos="3556"/>
        </w:tabs>
        <w:spacing w:after="0" w:line="240" w:lineRule="auto"/>
        <w:ind w:left="709"/>
        <w:jc w:val="both"/>
        <w:rPr>
          <w:rFonts w:ascii="Times New Roman" w:hAnsi="Times New Roman" w:cs="Times New Roman"/>
          <w:sz w:val="24"/>
          <w:szCs w:val="24"/>
        </w:rPr>
      </w:pPr>
    </w:p>
    <w:p w:rsidR="00815AF2" w:rsidRPr="00B32CD1" w:rsidRDefault="00815AF2" w:rsidP="00815AF2">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В настоящее время в муниципальной собственности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муницип</w:t>
      </w:r>
      <w:r w:rsidR="004F77EF" w:rsidRPr="00B32CD1">
        <w:rPr>
          <w:rFonts w:ascii="Times New Roman" w:hAnsi="Times New Roman" w:cs="Times New Roman"/>
          <w:color w:val="000000"/>
          <w:sz w:val="24"/>
          <w:szCs w:val="24"/>
          <w:lang w:eastAsia="ru-RU" w:bidi="ru-RU"/>
        </w:rPr>
        <w:t>ального образования находится 34</w:t>
      </w:r>
      <w:r w:rsidRPr="00B32CD1">
        <w:rPr>
          <w:rFonts w:ascii="Times New Roman" w:hAnsi="Times New Roman" w:cs="Times New Roman"/>
          <w:color w:val="000000"/>
          <w:sz w:val="24"/>
          <w:szCs w:val="24"/>
          <w:lang w:eastAsia="ru-RU" w:bidi="ru-RU"/>
        </w:rPr>
        <w:t xml:space="preserve"> км автомоб</w:t>
      </w:r>
      <w:r w:rsidR="0061260F" w:rsidRPr="00B32CD1">
        <w:rPr>
          <w:rFonts w:ascii="Times New Roman" w:hAnsi="Times New Roman" w:cs="Times New Roman"/>
          <w:color w:val="000000"/>
          <w:sz w:val="24"/>
          <w:szCs w:val="24"/>
          <w:lang w:eastAsia="ru-RU" w:bidi="ru-RU"/>
        </w:rPr>
        <w:t xml:space="preserve">ильных дорог общего пользования. </w:t>
      </w:r>
    </w:p>
    <w:p w:rsidR="00815AF2" w:rsidRPr="00B32CD1" w:rsidRDefault="00815AF2" w:rsidP="00815AF2">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В дорожный Фонд в 20</w:t>
      </w:r>
      <w:r w:rsidR="004F77EF" w:rsidRPr="00B32CD1">
        <w:rPr>
          <w:rFonts w:ascii="Times New Roman" w:hAnsi="Times New Roman" w:cs="Times New Roman"/>
          <w:color w:val="000000"/>
          <w:sz w:val="24"/>
          <w:szCs w:val="24"/>
          <w:lang w:eastAsia="ru-RU" w:bidi="ru-RU"/>
        </w:rPr>
        <w:t>20</w:t>
      </w:r>
      <w:r w:rsidRPr="00B32CD1">
        <w:rPr>
          <w:rFonts w:ascii="Times New Roman" w:hAnsi="Times New Roman" w:cs="Times New Roman"/>
          <w:color w:val="000000"/>
          <w:sz w:val="24"/>
          <w:szCs w:val="24"/>
          <w:lang w:eastAsia="ru-RU" w:bidi="ru-RU"/>
        </w:rPr>
        <w:t xml:space="preserve"> г. поступило </w:t>
      </w:r>
      <w:r w:rsidR="00252B7E" w:rsidRPr="00B32CD1">
        <w:rPr>
          <w:rFonts w:ascii="Times New Roman" w:hAnsi="Times New Roman" w:cs="Times New Roman"/>
          <w:color w:val="000000"/>
          <w:sz w:val="24"/>
          <w:szCs w:val="24"/>
          <w:lang w:eastAsia="ru-RU" w:bidi="ru-RU"/>
        </w:rPr>
        <w:t>3</w:t>
      </w:r>
      <w:r w:rsidR="0061260F" w:rsidRPr="00B32CD1">
        <w:rPr>
          <w:rFonts w:ascii="Times New Roman" w:hAnsi="Times New Roman" w:cs="Times New Roman"/>
          <w:color w:val="000000"/>
          <w:sz w:val="24"/>
          <w:szCs w:val="24"/>
          <w:lang w:eastAsia="ru-RU" w:bidi="ru-RU"/>
        </w:rPr>
        <w:t xml:space="preserve"> </w:t>
      </w:r>
      <w:r w:rsidR="00252B7E" w:rsidRPr="00B32CD1">
        <w:rPr>
          <w:rFonts w:ascii="Times New Roman" w:hAnsi="Times New Roman" w:cs="Times New Roman"/>
          <w:color w:val="000000"/>
          <w:sz w:val="24"/>
          <w:szCs w:val="24"/>
          <w:lang w:eastAsia="ru-RU" w:bidi="ru-RU"/>
        </w:rPr>
        <w:t>944,2</w:t>
      </w:r>
      <w:r w:rsidR="004F77EF" w:rsidRPr="00B32CD1">
        <w:rPr>
          <w:rFonts w:ascii="Times New Roman" w:hAnsi="Times New Roman" w:cs="Times New Roman"/>
          <w:color w:val="000000"/>
          <w:sz w:val="24"/>
          <w:szCs w:val="24"/>
          <w:lang w:eastAsia="ru-RU" w:bidi="ru-RU"/>
        </w:rPr>
        <w:t xml:space="preserve"> тыс.</w:t>
      </w:r>
      <w:r w:rsidRPr="00B32CD1">
        <w:rPr>
          <w:rFonts w:ascii="Times New Roman" w:hAnsi="Times New Roman" w:cs="Times New Roman"/>
          <w:color w:val="000000"/>
          <w:sz w:val="24"/>
          <w:szCs w:val="24"/>
          <w:lang w:eastAsia="ru-RU" w:bidi="ru-RU"/>
        </w:rPr>
        <w:t xml:space="preserve"> руб.</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За период 2020 года выполнено:</w:t>
      </w:r>
    </w:p>
    <w:p w:rsidR="0061260F" w:rsidRPr="00B32CD1" w:rsidRDefault="0061260F" w:rsidP="0061260F">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Отремонтирована дорога по улице Луговая – 934,7 т. руб. </w:t>
      </w:r>
    </w:p>
    <w:p w:rsidR="00912D5D" w:rsidRPr="00B32CD1" w:rsidRDefault="0061260F"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Отсыпан </w:t>
      </w:r>
      <w:r w:rsidR="00912D5D" w:rsidRPr="00B32CD1">
        <w:rPr>
          <w:rFonts w:ascii="Times New Roman" w:eastAsia="Arial Unicode MS" w:hAnsi="Times New Roman" w:cs="Times New Roman"/>
          <w:color w:val="000000"/>
          <w:sz w:val="24"/>
          <w:szCs w:val="24"/>
          <w:lang w:eastAsia="ru-RU" w:bidi="ru-RU"/>
        </w:rPr>
        <w:t xml:space="preserve"> переулок </w:t>
      </w:r>
      <w:r w:rsidRPr="00B32CD1">
        <w:rPr>
          <w:rFonts w:ascii="Times New Roman" w:eastAsia="Arial Unicode MS" w:hAnsi="Times New Roman" w:cs="Times New Roman"/>
          <w:color w:val="000000"/>
          <w:sz w:val="24"/>
          <w:szCs w:val="24"/>
          <w:lang w:eastAsia="ru-RU" w:bidi="ru-RU"/>
        </w:rPr>
        <w:t xml:space="preserve">от </w:t>
      </w:r>
      <w:r w:rsidR="00912D5D" w:rsidRPr="00B32CD1">
        <w:rPr>
          <w:rFonts w:ascii="Times New Roman" w:eastAsia="Arial Unicode MS" w:hAnsi="Times New Roman" w:cs="Times New Roman"/>
          <w:color w:val="000000"/>
          <w:sz w:val="24"/>
          <w:szCs w:val="24"/>
          <w:lang w:eastAsia="ru-RU" w:bidi="ru-RU"/>
        </w:rPr>
        <w:t xml:space="preserve">ул. Энергетиков </w:t>
      </w:r>
      <w:r w:rsidRPr="00B32CD1">
        <w:rPr>
          <w:rFonts w:ascii="Times New Roman" w:eastAsia="Arial Unicode MS" w:hAnsi="Times New Roman" w:cs="Times New Roman"/>
          <w:color w:val="000000"/>
          <w:sz w:val="24"/>
          <w:szCs w:val="24"/>
          <w:lang w:eastAsia="ru-RU" w:bidi="ru-RU"/>
        </w:rPr>
        <w:t xml:space="preserve">до ул. </w:t>
      </w:r>
      <w:proofErr w:type="gramStart"/>
      <w:r w:rsidR="00912D5D" w:rsidRPr="00B32CD1">
        <w:rPr>
          <w:rFonts w:ascii="Times New Roman" w:eastAsia="Arial Unicode MS" w:hAnsi="Times New Roman" w:cs="Times New Roman"/>
          <w:color w:val="000000"/>
          <w:sz w:val="24"/>
          <w:szCs w:val="24"/>
          <w:lang w:eastAsia="ru-RU" w:bidi="ru-RU"/>
        </w:rPr>
        <w:t>Совхозная</w:t>
      </w:r>
      <w:proofErr w:type="gramEnd"/>
      <w:r w:rsidR="00912D5D" w:rsidRPr="00B32CD1">
        <w:rPr>
          <w:rFonts w:ascii="Times New Roman" w:eastAsia="Arial Unicode MS" w:hAnsi="Times New Roman" w:cs="Times New Roman"/>
          <w:color w:val="000000"/>
          <w:sz w:val="24"/>
          <w:szCs w:val="24"/>
          <w:lang w:eastAsia="ru-RU" w:bidi="ru-RU"/>
        </w:rPr>
        <w:t xml:space="preserve"> – 199, 3 т. руб.</w:t>
      </w:r>
      <w:r w:rsidRPr="00B32CD1">
        <w:rPr>
          <w:rFonts w:ascii="Times New Roman" w:eastAsia="Arial Unicode MS" w:hAnsi="Times New Roman" w:cs="Times New Roman"/>
          <w:color w:val="000000"/>
          <w:sz w:val="24"/>
          <w:szCs w:val="24"/>
          <w:lang w:eastAsia="ru-RU" w:bidi="ru-RU"/>
        </w:rPr>
        <w:t xml:space="preserve"> </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Частично </w:t>
      </w:r>
      <w:r w:rsidR="0061260F" w:rsidRPr="00B32CD1">
        <w:rPr>
          <w:rFonts w:ascii="Times New Roman" w:eastAsia="Arial Unicode MS" w:hAnsi="Times New Roman" w:cs="Times New Roman"/>
          <w:color w:val="000000"/>
          <w:sz w:val="24"/>
          <w:szCs w:val="24"/>
          <w:lang w:eastAsia="ru-RU" w:bidi="ru-RU"/>
        </w:rPr>
        <w:t>отсыпана дамба</w:t>
      </w:r>
      <w:r w:rsidRPr="00B32CD1">
        <w:rPr>
          <w:rFonts w:ascii="Times New Roman" w:eastAsia="Arial Unicode MS" w:hAnsi="Times New Roman" w:cs="Times New Roman"/>
          <w:color w:val="000000"/>
          <w:sz w:val="24"/>
          <w:szCs w:val="24"/>
          <w:lang w:eastAsia="ru-RU" w:bidi="ru-RU"/>
        </w:rPr>
        <w:t xml:space="preserve"> – 113, 9 т. руб.</w:t>
      </w:r>
    </w:p>
    <w:p w:rsidR="0061260F" w:rsidRPr="00B32CD1" w:rsidRDefault="0061260F" w:rsidP="0061260F">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Регулярно проводилась очистка дорог от снега - работал грейдер и трактор с поворотным отвалом -  240,0 т. руб.</w:t>
      </w:r>
    </w:p>
    <w:p w:rsidR="0061260F" w:rsidRPr="00B32CD1" w:rsidRDefault="0061260F" w:rsidP="0061260F">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В летний период проводилась планировка дорог села </w:t>
      </w:r>
      <w:proofErr w:type="gramStart"/>
      <w:r w:rsidRPr="00B32CD1">
        <w:rPr>
          <w:rFonts w:ascii="Times New Roman" w:eastAsia="Arial Unicode MS" w:hAnsi="Times New Roman" w:cs="Times New Roman"/>
          <w:color w:val="000000"/>
          <w:sz w:val="24"/>
          <w:szCs w:val="24"/>
          <w:lang w:eastAsia="ru-RU" w:bidi="ru-RU"/>
        </w:rPr>
        <w:t>Покосное</w:t>
      </w:r>
      <w:proofErr w:type="gramEnd"/>
      <w:r w:rsidRPr="00B32CD1">
        <w:rPr>
          <w:rFonts w:ascii="Times New Roman" w:eastAsia="Arial Unicode MS" w:hAnsi="Times New Roman" w:cs="Times New Roman"/>
          <w:color w:val="000000"/>
          <w:sz w:val="24"/>
          <w:szCs w:val="24"/>
          <w:lang w:eastAsia="ru-RU" w:bidi="ru-RU"/>
        </w:rPr>
        <w:t>, посёлка Сосновый – 255,5 т. руб.</w:t>
      </w:r>
    </w:p>
    <w:p w:rsidR="0061260F" w:rsidRPr="00B32CD1" w:rsidRDefault="0061260F" w:rsidP="0061260F">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Пос</w:t>
      </w:r>
      <w:r w:rsidR="0040152B" w:rsidRPr="00B32CD1">
        <w:rPr>
          <w:rFonts w:ascii="Times New Roman" w:eastAsia="Arial Unicode MS" w:hAnsi="Times New Roman" w:cs="Times New Roman"/>
          <w:color w:val="000000"/>
          <w:sz w:val="24"/>
          <w:szCs w:val="24"/>
          <w:lang w:eastAsia="ru-RU" w:bidi="ru-RU"/>
        </w:rPr>
        <w:t>тавлены на кадастровый учёт все</w:t>
      </w:r>
      <w:r w:rsidRPr="00B32CD1">
        <w:rPr>
          <w:rFonts w:ascii="Times New Roman" w:eastAsia="Arial Unicode MS" w:hAnsi="Times New Roman" w:cs="Times New Roman"/>
          <w:color w:val="000000"/>
          <w:sz w:val="24"/>
          <w:szCs w:val="24"/>
          <w:lang w:eastAsia="ru-RU" w:bidi="ru-RU"/>
        </w:rPr>
        <w:t xml:space="preserve"> автомобильные дороги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МО – 57,2 т. руб.</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Приобретен</w:t>
      </w:r>
      <w:r w:rsidR="00A956CE" w:rsidRPr="00B32CD1">
        <w:rPr>
          <w:rFonts w:ascii="Times New Roman" w:eastAsia="Arial Unicode MS" w:hAnsi="Times New Roman" w:cs="Times New Roman"/>
          <w:color w:val="000000"/>
          <w:sz w:val="24"/>
          <w:szCs w:val="24"/>
          <w:lang w:eastAsia="ru-RU" w:bidi="ru-RU"/>
        </w:rPr>
        <w:t>ы</w:t>
      </w:r>
      <w:r w:rsidRPr="00B32CD1">
        <w:rPr>
          <w:rFonts w:ascii="Times New Roman" w:eastAsia="Arial Unicode MS" w:hAnsi="Times New Roman" w:cs="Times New Roman"/>
          <w:color w:val="000000"/>
          <w:sz w:val="24"/>
          <w:szCs w:val="24"/>
          <w:lang w:eastAsia="ru-RU" w:bidi="ru-RU"/>
        </w:rPr>
        <w:t xml:space="preserve"> и установлен</w:t>
      </w:r>
      <w:r w:rsidR="00A956CE" w:rsidRPr="00B32CD1">
        <w:rPr>
          <w:rFonts w:ascii="Times New Roman" w:eastAsia="Arial Unicode MS" w:hAnsi="Times New Roman" w:cs="Times New Roman"/>
          <w:color w:val="000000"/>
          <w:sz w:val="24"/>
          <w:szCs w:val="24"/>
          <w:lang w:eastAsia="ru-RU" w:bidi="ru-RU"/>
        </w:rPr>
        <w:t>ы</w:t>
      </w:r>
      <w:r w:rsidRPr="00B32CD1">
        <w:rPr>
          <w:rFonts w:ascii="Times New Roman" w:eastAsia="Arial Unicode MS" w:hAnsi="Times New Roman" w:cs="Times New Roman"/>
          <w:color w:val="000000"/>
          <w:sz w:val="24"/>
          <w:szCs w:val="24"/>
          <w:lang w:eastAsia="ru-RU" w:bidi="ru-RU"/>
        </w:rPr>
        <w:t xml:space="preserve"> дорожны</w:t>
      </w:r>
      <w:r w:rsidR="00A956CE" w:rsidRPr="00B32CD1">
        <w:rPr>
          <w:rFonts w:ascii="Times New Roman" w:eastAsia="Arial Unicode MS" w:hAnsi="Times New Roman" w:cs="Times New Roman"/>
          <w:color w:val="000000"/>
          <w:sz w:val="24"/>
          <w:szCs w:val="24"/>
          <w:lang w:eastAsia="ru-RU" w:bidi="ru-RU"/>
        </w:rPr>
        <w:t>е</w:t>
      </w:r>
      <w:r w:rsidRPr="00B32CD1">
        <w:rPr>
          <w:rFonts w:ascii="Times New Roman" w:eastAsia="Arial Unicode MS" w:hAnsi="Times New Roman" w:cs="Times New Roman"/>
          <w:color w:val="000000"/>
          <w:sz w:val="24"/>
          <w:szCs w:val="24"/>
          <w:lang w:eastAsia="ru-RU" w:bidi="ru-RU"/>
        </w:rPr>
        <w:t xml:space="preserve"> знак</w:t>
      </w:r>
      <w:r w:rsidR="00A956CE" w:rsidRPr="00B32CD1">
        <w:rPr>
          <w:rFonts w:ascii="Times New Roman" w:eastAsia="Arial Unicode MS" w:hAnsi="Times New Roman" w:cs="Times New Roman"/>
          <w:color w:val="000000"/>
          <w:sz w:val="24"/>
          <w:szCs w:val="24"/>
          <w:lang w:eastAsia="ru-RU" w:bidi="ru-RU"/>
        </w:rPr>
        <w:t>и</w:t>
      </w:r>
      <w:r w:rsidRPr="00B32CD1">
        <w:rPr>
          <w:rFonts w:ascii="Times New Roman" w:eastAsia="Arial Unicode MS" w:hAnsi="Times New Roman" w:cs="Times New Roman"/>
          <w:color w:val="000000"/>
          <w:sz w:val="24"/>
          <w:szCs w:val="24"/>
          <w:lang w:eastAsia="ru-RU" w:bidi="ru-RU"/>
        </w:rPr>
        <w:t xml:space="preserve"> на сумму – 23, 9 т. руб.</w:t>
      </w:r>
      <w:r w:rsidR="00A956CE" w:rsidRPr="00B32CD1">
        <w:rPr>
          <w:rFonts w:ascii="Times New Roman" w:eastAsia="Arial Unicode MS" w:hAnsi="Times New Roman" w:cs="Times New Roman"/>
          <w:color w:val="000000"/>
          <w:sz w:val="24"/>
          <w:szCs w:val="24"/>
          <w:lang w:eastAsia="ru-RU" w:bidi="ru-RU"/>
        </w:rPr>
        <w:t xml:space="preserve"> </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Услуги местной телефонной связи общего пользования на территории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муниципального образования оказывает ПАО «Ростелеком», предоставляющий потребителям </w:t>
      </w:r>
      <w:r w:rsidR="00A956CE" w:rsidRPr="00B32CD1">
        <w:rPr>
          <w:rFonts w:ascii="Times New Roman" w:eastAsia="Arial Unicode MS" w:hAnsi="Times New Roman" w:cs="Times New Roman"/>
          <w:color w:val="000000"/>
          <w:sz w:val="24"/>
          <w:szCs w:val="24"/>
          <w:lang w:eastAsia="ru-RU" w:bidi="ru-RU"/>
        </w:rPr>
        <w:t>следующие услуги – интернет, проводная связь, интерактивное телевидение</w:t>
      </w:r>
      <w:r w:rsidRPr="00B32CD1">
        <w:rPr>
          <w:rFonts w:ascii="Times New Roman" w:eastAsia="Arial Unicode MS" w:hAnsi="Times New Roman" w:cs="Times New Roman"/>
          <w:color w:val="000000"/>
          <w:sz w:val="24"/>
          <w:szCs w:val="24"/>
          <w:lang w:eastAsia="ru-RU" w:bidi="ru-RU"/>
        </w:rPr>
        <w:t>.</w:t>
      </w:r>
    </w:p>
    <w:p w:rsidR="00912D5D" w:rsidRPr="00B32CD1" w:rsidRDefault="00912D5D" w:rsidP="00912D5D">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На территории </w:t>
      </w:r>
      <w:proofErr w:type="spellStart"/>
      <w:r w:rsidRPr="00B32CD1">
        <w:rPr>
          <w:rFonts w:ascii="Times New Roman" w:eastAsia="Arial Unicode MS" w:hAnsi="Times New Roman" w:cs="Times New Roman"/>
          <w:color w:val="000000"/>
          <w:sz w:val="24"/>
          <w:szCs w:val="24"/>
          <w:lang w:eastAsia="ru-RU" w:bidi="ru-RU"/>
        </w:rPr>
        <w:t>Покоснинского</w:t>
      </w:r>
      <w:proofErr w:type="spellEnd"/>
      <w:r w:rsidRPr="00B32CD1">
        <w:rPr>
          <w:rFonts w:ascii="Times New Roman" w:eastAsia="Arial Unicode MS" w:hAnsi="Times New Roman" w:cs="Times New Roman"/>
          <w:color w:val="000000"/>
          <w:sz w:val="24"/>
          <w:szCs w:val="24"/>
          <w:lang w:eastAsia="ru-RU" w:bidi="ru-RU"/>
        </w:rPr>
        <w:t xml:space="preserve"> муниципального образования установлены 6 антенно-мачтовых сооружений (4 - в с. Покосное, 2 в пос. Сосновый) для размещения оборудования операторов мобильной связи</w:t>
      </w:r>
      <w:r w:rsidR="00A956CE" w:rsidRPr="00B32CD1">
        <w:rPr>
          <w:rFonts w:ascii="Times New Roman" w:eastAsia="Arial Unicode MS" w:hAnsi="Times New Roman" w:cs="Times New Roman"/>
          <w:color w:val="000000"/>
          <w:sz w:val="24"/>
          <w:szCs w:val="24"/>
          <w:lang w:eastAsia="ru-RU" w:bidi="ru-RU"/>
        </w:rPr>
        <w:t xml:space="preserve"> - Мегафон, МТС, Билайн, Теле</w:t>
      </w:r>
      <w:proofErr w:type="gramStart"/>
      <w:r w:rsidR="00A956CE" w:rsidRPr="00B32CD1">
        <w:rPr>
          <w:rFonts w:ascii="Times New Roman" w:eastAsia="Arial Unicode MS" w:hAnsi="Times New Roman" w:cs="Times New Roman"/>
          <w:color w:val="000000"/>
          <w:sz w:val="24"/>
          <w:szCs w:val="24"/>
          <w:lang w:eastAsia="ru-RU" w:bidi="ru-RU"/>
        </w:rPr>
        <w:t>2</w:t>
      </w:r>
      <w:proofErr w:type="gramEnd"/>
      <w:r w:rsidR="00A956CE" w:rsidRPr="00B32CD1">
        <w:rPr>
          <w:rFonts w:ascii="Times New Roman" w:eastAsia="Arial Unicode MS" w:hAnsi="Times New Roman" w:cs="Times New Roman"/>
          <w:color w:val="000000"/>
          <w:sz w:val="24"/>
          <w:szCs w:val="24"/>
          <w:lang w:eastAsia="ru-RU" w:bidi="ru-RU"/>
        </w:rPr>
        <w:t xml:space="preserve"> - </w:t>
      </w:r>
    </w:p>
    <w:p w:rsidR="00994E3F" w:rsidRPr="00B32CD1" w:rsidRDefault="00994E3F" w:rsidP="00815AF2">
      <w:pPr>
        <w:spacing w:after="0" w:line="240" w:lineRule="auto"/>
        <w:ind w:firstLine="709"/>
        <w:jc w:val="both"/>
        <w:rPr>
          <w:rFonts w:ascii="Times New Roman" w:hAnsi="Times New Roman" w:cs="Times New Roman"/>
          <w:sz w:val="24"/>
          <w:szCs w:val="24"/>
        </w:rPr>
      </w:pPr>
    </w:p>
    <w:p w:rsidR="00815AF2" w:rsidRPr="00B32CD1" w:rsidRDefault="00815AF2" w:rsidP="005943C2">
      <w:pPr>
        <w:tabs>
          <w:tab w:val="left" w:pos="1875"/>
        </w:tabs>
        <w:spacing w:after="0" w:line="240" w:lineRule="auto"/>
        <w:ind w:left="709"/>
        <w:jc w:val="center"/>
        <w:rPr>
          <w:rFonts w:ascii="Times New Roman" w:hAnsi="Times New Roman" w:cs="Times New Roman"/>
          <w:color w:val="000000"/>
          <w:sz w:val="24"/>
          <w:szCs w:val="24"/>
          <w:lang w:eastAsia="ru-RU" w:bidi="ru-RU"/>
        </w:rPr>
      </w:pPr>
      <w:bookmarkStart w:id="9" w:name="bookmark9"/>
      <w:r w:rsidRPr="00B32CD1">
        <w:rPr>
          <w:rFonts w:ascii="Times New Roman" w:hAnsi="Times New Roman" w:cs="Times New Roman"/>
          <w:color w:val="000000"/>
          <w:sz w:val="24"/>
          <w:szCs w:val="24"/>
          <w:lang w:eastAsia="ru-RU" w:bidi="ru-RU"/>
        </w:rPr>
        <w:t>УРОВЕНЬ РАЗВИТИЯ ПРОМЫШЛЕННОГО ПРОИЗВОДСТВА, ПРЕДПРИНИМАТЕЛЬСТВА</w:t>
      </w:r>
      <w:bookmarkEnd w:id="9"/>
    </w:p>
    <w:p w:rsidR="00A956CE" w:rsidRPr="00B32CD1" w:rsidRDefault="00A956CE" w:rsidP="005943C2">
      <w:pPr>
        <w:tabs>
          <w:tab w:val="left" w:pos="1875"/>
        </w:tabs>
        <w:spacing w:after="0" w:line="240" w:lineRule="auto"/>
        <w:ind w:left="709"/>
        <w:jc w:val="center"/>
        <w:rPr>
          <w:rFonts w:ascii="Times New Roman" w:hAnsi="Times New Roman" w:cs="Times New Roman"/>
          <w:sz w:val="24"/>
          <w:szCs w:val="24"/>
        </w:rPr>
      </w:pPr>
    </w:p>
    <w:p w:rsidR="009E7B00" w:rsidRPr="00B32CD1" w:rsidRDefault="009E7B00" w:rsidP="006768E0">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Количество личных подсобных хозяйств на </w:t>
      </w:r>
      <w:r w:rsidR="00A956CE" w:rsidRPr="00B32CD1">
        <w:rPr>
          <w:rFonts w:ascii="Times New Roman" w:eastAsia="Arial Unicode MS" w:hAnsi="Times New Roman" w:cs="Times New Roman"/>
          <w:color w:val="000000"/>
          <w:sz w:val="24"/>
          <w:szCs w:val="24"/>
          <w:lang w:eastAsia="ru-RU" w:bidi="ru-RU"/>
        </w:rPr>
        <w:t xml:space="preserve">1 января </w:t>
      </w:r>
      <w:r w:rsidRPr="00B32CD1">
        <w:rPr>
          <w:rFonts w:ascii="Times New Roman" w:eastAsia="Arial Unicode MS" w:hAnsi="Times New Roman" w:cs="Times New Roman"/>
          <w:color w:val="000000"/>
          <w:sz w:val="24"/>
          <w:szCs w:val="24"/>
          <w:lang w:eastAsia="ru-RU" w:bidi="ru-RU"/>
        </w:rPr>
        <w:t>2020 г. составляет: 1236.</w:t>
      </w:r>
      <w:r w:rsidR="006768E0"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К</w:t>
      </w:r>
      <w:r w:rsidR="006E06D1" w:rsidRPr="00B32CD1">
        <w:rPr>
          <w:rFonts w:ascii="Times New Roman" w:eastAsia="Arial Unicode MS" w:hAnsi="Times New Roman" w:cs="Times New Roman"/>
          <w:color w:val="000000"/>
          <w:sz w:val="24"/>
          <w:szCs w:val="24"/>
          <w:lang w:eastAsia="ru-RU" w:bidi="ru-RU"/>
        </w:rPr>
        <w:t>рупный рогатый скот</w:t>
      </w:r>
      <w:r w:rsidRPr="00B32CD1">
        <w:rPr>
          <w:rFonts w:ascii="Times New Roman" w:eastAsia="Arial Unicode MS" w:hAnsi="Times New Roman" w:cs="Times New Roman"/>
          <w:color w:val="000000"/>
          <w:sz w:val="24"/>
          <w:szCs w:val="24"/>
          <w:lang w:eastAsia="ru-RU" w:bidi="ru-RU"/>
        </w:rPr>
        <w:t xml:space="preserve"> </w:t>
      </w:r>
      <w:r w:rsidR="00A956CE" w:rsidRPr="00B32CD1">
        <w:rPr>
          <w:rFonts w:ascii="Times New Roman" w:eastAsia="Arial Unicode MS" w:hAnsi="Times New Roman" w:cs="Times New Roman"/>
          <w:color w:val="000000"/>
          <w:sz w:val="24"/>
          <w:szCs w:val="24"/>
          <w:lang w:eastAsia="ru-RU" w:bidi="ru-RU"/>
        </w:rPr>
        <w:t>–</w:t>
      </w:r>
      <w:r w:rsidRPr="00B32CD1">
        <w:rPr>
          <w:rFonts w:ascii="Times New Roman" w:eastAsia="Arial Unicode MS" w:hAnsi="Times New Roman" w:cs="Times New Roman"/>
          <w:color w:val="000000"/>
          <w:sz w:val="24"/>
          <w:szCs w:val="24"/>
          <w:lang w:eastAsia="ru-RU" w:bidi="ru-RU"/>
        </w:rPr>
        <w:t xml:space="preserve"> 46</w:t>
      </w:r>
      <w:r w:rsidR="00A956CE" w:rsidRPr="00B32CD1">
        <w:rPr>
          <w:rFonts w:ascii="Times New Roman" w:eastAsia="Arial Unicode MS" w:hAnsi="Times New Roman" w:cs="Times New Roman"/>
          <w:color w:val="000000"/>
          <w:sz w:val="24"/>
          <w:szCs w:val="24"/>
          <w:lang w:eastAsia="ru-RU" w:bidi="ru-RU"/>
        </w:rPr>
        <w:t xml:space="preserve"> голов</w:t>
      </w:r>
      <w:r w:rsidRPr="00B32CD1">
        <w:rPr>
          <w:rFonts w:ascii="Times New Roman" w:eastAsia="Arial Unicode MS" w:hAnsi="Times New Roman" w:cs="Times New Roman"/>
          <w:color w:val="000000"/>
          <w:sz w:val="24"/>
          <w:szCs w:val="24"/>
          <w:lang w:eastAsia="ru-RU" w:bidi="ru-RU"/>
        </w:rPr>
        <w:t xml:space="preserve">, свиней </w:t>
      </w:r>
      <w:r w:rsidR="00A956CE" w:rsidRPr="00B32CD1">
        <w:rPr>
          <w:rFonts w:ascii="Times New Roman" w:eastAsia="Arial Unicode MS" w:hAnsi="Times New Roman" w:cs="Times New Roman"/>
          <w:color w:val="000000"/>
          <w:sz w:val="24"/>
          <w:szCs w:val="24"/>
          <w:lang w:eastAsia="ru-RU" w:bidi="ru-RU"/>
        </w:rPr>
        <w:t>–</w:t>
      </w:r>
      <w:r w:rsidRPr="00B32CD1">
        <w:rPr>
          <w:rFonts w:ascii="Times New Roman" w:eastAsia="Arial Unicode MS" w:hAnsi="Times New Roman" w:cs="Times New Roman"/>
          <w:color w:val="000000"/>
          <w:sz w:val="24"/>
          <w:szCs w:val="24"/>
          <w:lang w:eastAsia="ru-RU" w:bidi="ru-RU"/>
        </w:rPr>
        <w:t xml:space="preserve"> 27</w:t>
      </w:r>
      <w:r w:rsidR="00A956CE" w:rsidRPr="00B32CD1">
        <w:rPr>
          <w:rFonts w:ascii="Times New Roman" w:eastAsia="Arial Unicode MS" w:hAnsi="Times New Roman" w:cs="Times New Roman"/>
          <w:color w:val="000000"/>
          <w:sz w:val="24"/>
          <w:szCs w:val="24"/>
          <w:lang w:eastAsia="ru-RU" w:bidi="ru-RU"/>
        </w:rPr>
        <w:t xml:space="preserve"> голов</w:t>
      </w:r>
      <w:r w:rsidRPr="00B32CD1">
        <w:rPr>
          <w:rFonts w:ascii="Times New Roman" w:eastAsia="Arial Unicode MS" w:hAnsi="Times New Roman" w:cs="Times New Roman"/>
          <w:color w:val="000000"/>
          <w:sz w:val="24"/>
          <w:szCs w:val="24"/>
          <w:lang w:eastAsia="ru-RU" w:bidi="ru-RU"/>
        </w:rPr>
        <w:t xml:space="preserve">, лошадей </w:t>
      </w:r>
      <w:r w:rsidR="00A956CE"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3</w:t>
      </w:r>
      <w:r w:rsidR="00A956CE" w:rsidRPr="00B32CD1">
        <w:rPr>
          <w:rFonts w:ascii="Times New Roman" w:eastAsia="Arial Unicode MS" w:hAnsi="Times New Roman" w:cs="Times New Roman"/>
          <w:color w:val="000000"/>
          <w:sz w:val="24"/>
          <w:szCs w:val="24"/>
          <w:lang w:eastAsia="ru-RU" w:bidi="ru-RU"/>
        </w:rPr>
        <w:t xml:space="preserve"> головы</w:t>
      </w:r>
      <w:r w:rsidRPr="00B32CD1">
        <w:rPr>
          <w:rFonts w:ascii="Times New Roman" w:eastAsia="Arial Unicode MS" w:hAnsi="Times New Roman" w:cs="Times New Roman"/>
          <w:color w:val="000000"/>
          <w:sz w:val="24"/>
          <w:szCs w:val="24"/>
          <w:lang w:eastAsia="ru-RU" w:bidi="ru-RU"/>
        </w:rPr>
        <w:t>.</w:t>
      </w:r>
    </w:p>
    <w:p w:rsidR="009E7B00" w:rsidRPr="00B32CD1" w:rsidRDefault="009E7B00" w:rsidP="009E7B00">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Градообразующих предприятий на территории поселения нет.</w:t>
      </w:r>
    </w:p>
    <w:p w:rsidR="00A956CE" w:rsidRPr="00B32CD1" w:rsidRDefault="009E7B00" w:rsidP="00A956CE">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Экономика муниципального образования представлена</w:t>
      </w:r>
      <w:r w:rsidR="00A956CE" w:rsidRPr="00B32CD1">
        <w:rPr>
          <w:rFonts w:ascii="Times New Roman" w:eastAsia="Arial Unicode MS" w:hAnsi="Times New Roman" w:cs="Times New Roman"/>
          <w:color w:val="000000"/>
          <w:sz w:val="24"/>
          <w:szCs w:val="24"/>
          <w:lang w:eastAsia="ru-RU" w:bidi="ru-RU"/>
        </w:rPr>
        <w:t>:</w:t>
      </w:r>
      <w:r w:rsidRPr="00B32CD1">
        <w:rPr>
          <w:rFonts w:ascii="Times New Roman" w:eastAsia="Arial Unicode MS" w:hAnsi="Times New Roman" w:cs="Times New Roman"/>
          <w:color w:val="000000"/>
          <w:sz w:val="24"/>
          <w:szCs w:val="24"/>
          <w:lang w:eastAsia="ru-RU" w:bidi="ru-RU"/>
        </w:rPr>
        <w:t xml:space="preserve"> </w:t>
      </w:r>
    </w:p>
    <w:p w:rsidR="00A956CE" w:rsidRPr="00B32CD1" w:rsidRDefault="009E7B00" w:rsidP="006E06D1">
      <w:pPr>
        <w:pStyle w:val="a3"/>
        <w:numPr>
          <w:ilvl w:val="0"/>
          <w:numId w:val="13"/>
        </w:numPr>
        <w:spacing w:after="0" w:line="240" w:lineRule="auto"/>
        <w:ind w:left="567" w:hanging="567"/>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предприятиями</w:t>
      </w:r>
      <w:r w:rsidR="00A956CE" w:rsidRPr="00B32CD1">
        <w:rPr>
          <w:rFonts w:ascii="Times New Roman" w:eastAsia="Arial Unicode MS" w:hAnsi="Times New Roman" w:cs="Times New Roman"/>
          <w:color w:val="000000"/>
          <w:sz w:val="24"/>
          <w:szCs w:val="24"/>
          <w:lang w:eastAsia="ru-RU" w:bidi="ru-RU"/>
        </w:rPr>
        <w:t xml:space="preserve"> </w:t>
      </w:r>
      <w:r w:rsidRPr="00B32CD1">
        <w:rPr>
          <w:rFonts w:ascii="Times New Roman" w:eastAsia="Arial Unicode MS" w:hAnsi="Times New Roman" w:cs="Times New Roman"/>
          <w:color w:val="000000"/>
          <w:sz w:val="24"/>
          <w:szCs w:val="24"/>
          <w:lang w:eastAsia="ru-RU" w:bidi="ru-RU"/>
        </w:rPr>
        <w:t>сельскохозяйственного производства</w:t>
      </w:r>
      <w:r w:rsidR="00A956CE" w:rsidRPr="00B32CD1">
        <w:rPr>
          <w:rFonts w:ascii="Times New Roman" w:eastAsia="Arial Unicode MS" w:hAnsi="Times New Roman" w:cs="Times New Roman"/>
          <w:color w:val="000000"/>
          <w:sz w:val="24"/>
          <w:szCs w:val="24"/>
          <w:lang w:eastAsia="ru-RU" w:bidi="ru-RU"/>
        </w:rPr>
        <w:t xml:space="preserve"> – коллективное фермерское хозяйство Артемьева А. М.</w:t>
      </w:r>
      <w:r w:rsidRPr="00B32CD1">
        <w:rPr>
          <w:rFonts w:ascii="Times New Roman" w:eastAsia="Arial Unicode MS" w:hAnsi="Times New Roman" w:cs="Times New Roman"/>
          <w:color w:val="000000"/>
          <w:sz w:val="24"/>
          <w:szCs w:val="24"/>
          <w:lang w:eastAsia="ru-RU" w:bidi="ru-RU"/>
        </w:rPr>
        <w:t xml:space="preserve">, </w:t>
      </w:r>
    </w:p>
    <w:p w:rsidR="00E80076" w:rsidRPr="00B32CD1" w:rsidRDefault="009E7B00" w:rsidP="006E06D1">
      <w:pPr>
        <w:pStyle w:val="a3"/>
        <w:numPr>
          <w:ilvl w:val="0"/>
          <w:numId w:val="13"/>
        </w:numPr>
        <w:spacing w:after="0" w:line="240" w:lineRule="auto"/>
        <w:ind w:left="567" w:hanging="567"/>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обслуживающими организациями</w:t>
      </w:r>
      <w:r w:rsidR="00A956CE" w:rsidRPr="00B32CD1">
        <w:rPr>
          <w:rFonts w:ascii="Times New Roman" w:eastAsia="Arial Unicode MS" w:hAnsi="Times New Roman" w:cs="Times New Roman"/>
          <w:color w:val="000000"/>
          <w:sz w:val="24"/>
          <w:szCs w:val="24"/>
          <w:lang w:eastAsia="ru-RU" w:bidi="ru-RU"/>
        </w:rPr>
        <w:t xml:space="preserve"> – МУП «Покосное», ОАО Иркутская электросетевая компания, АО Бр</w:t>
      </w:r>
      <w:r w:rsidR="00E80076" w:rsidRPr="00B32CD1">
        <w:rPr>
          <w:rFonts w:ascii="Times New Roman" w:eastAsia="Arial Unicode MS" w:hAnsi="Times New Roman" w:cs="Times New Roman"/>
          <w:color w:val="000000"/>
          <w:sz w:val="24"/>
          <w:szCs w:val="24"/>
          <w:lang w:eastAsia="ru-RU" w:bidi="ru-RU"/>
        </w:rPr>
        <w:t xml:space="preserve">атская электросетевая компания, </w:t>
      </w:r>
      <w:proofErr w:type="spellStart"/>
      <w:r w:rsidR="00E80076" w:rsidRPr="00B32CD1">
        <w:rPr>
          <w:rFonts w:ascii="Times New Roman" w:eastAsia="Arial Unicode MS" w:hAnsi="Times New Roman" w:cs="Times New Roman"/>
          <w:color w:val="000000"/>
          <w:sz w:val="24"/>
          <w:szCs w:val="24"/>
          <w:lang w:eastAsia="ru-RU" w:bidi="ru-RU"/>
        </w:rPr>
        <w:t>Иркутскэнергосбыт</w:t>
      </w:r>
      <w:proofErr w:type="spellEnd"/>
      <w:r w:rsidR="00E80076" w:rsidRPr="00B32CD1">
        <w:rPr>
          <w:rFonts w:ascii="Times New Roman" w:eastAsia="Arial Unicode MS" w:hAnsi="Times New Roman" w:cs="Times New Roman"/>
          <w:color w:val="000000"/>
          <w:sz w:val="24"/>
          <w:szCs w:val="24"/>
          <w:lang w:eastAsia="ru-RU" w:bidi="ru-RU"/>
        </w:rPr>
        <w:t>.</w:t>
      </w:r>
    </w:p>
    <w:p w:rsidR="00E80076" w:rsidRPr="00B32CD1" w:rsidRDefault="00E80076" w:rsidP="006E06D1">
      <w:pPr>
        <w:pStyle w:val="a3"/>
        <w:numPr>
          <w:ilvl w:val="0"/>
          <w:numId w:val="13"/>
        </w:numPr>
        <w:spacing w:after="0" w:line="240" w:lineRule="auto"/>
        <w:ind w:left="567" w:hanging="567"/>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О</w:t>
      </w:r>
      <w:r w:rsidR="009E7B00" w:rsidRPr="00B32CD1">
        <w:rPr>
          <w:rFonts w:ascii="Times New Roman" w:eastAsia="Arial Unicode MS" w:hAnsi="Times New Roman" w:cs="Times New Roman"/>
          <w:color w:val="000000"/>
          <w:sz w:val="24"/>
          <w:szCs w:val="24"/>
          <w:lang w:eastAsia="ru-RU" w:bidi="ru-RU"/>
        </w:rPr>
        <w:t>рганизациями сферы предоставления услуг.</w:t>
      </w:r>
    </w:p>
    <w:p w:rsidR="009E7B00" w:rsidRPr="00B32CD1" w:rsidRDefault="009E7B00" w:rsidP="00E80076">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Снижение в 2020 году количества субъектов малого и среднего предпринимательства относительно 2019 года не отмечается.</w:t>
      </w:r>
    </w:p>
    <w:p w:rsidR="009E7B00" w:rsidRPr="00B32CD1" w:rsidRDefault="009E7B00" w:rsidP="009E7B00">
      <w:pPr>
        <w:spacing w:after="0" w:line="240" w:lineRule="auto"/>
        <w:ind w:firstLine="709"/>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На территории муниципального образования работают 25 магазинов, 3 павильона, одна парикмахерская, 2 аптеки, рынок на 3 рабочих места.</w:t>
      </w:r>
    </w:p>
    <w:p w:rsidR="00994E3F" w:rsidRPr="00B32CD1" w:rsidRDefault="00994E3F" w:rsidP="00815AF2">
      <w:pPr>
        <w:spacing w:after="0" w:line="240" w:lineRule="auto"/>
        <w:ind w:firstLine="709"/>
        <w:jc w:val="both"/>
        <w:rPr>
          <w:rFonts w:ascii="Times New Roman" w:hAnsi="Times New Roman" w:cs="Times New Roman"/>
          <w:sz w:val="24"/>
          <w:szCs w:val="24"/>
        </w:rPr>
      </w:pPr>
    </w:p>
    <w:p w:rsidR="00815AF2" w:rsidRPr="00B32CD1" w:rsidRDefault="00815AF2" w:rsidP="005943C2">
      <w:pPr>
        <w:tabs>
          <w:tab w:val="left" w:pos="3546"/>
        </w:tabs>
        <w:spacing w:after="0" w:line="240" w:lineRule="auto"/>
        <w:ind w:left="709"/>
        <w:jc w:val="center"/>
        <w:rPr>
          <w:rFonts w:ascii="Times New Roman" w:hAnsi="Times New Roman" w:cs="Times New Roman"/>
          <w:sz w:val="24"/>
          <w:szCs w:val="24"/>
        </w:rPr>
      </w:pPr>
      <w:bookmarkStart w:id="10" w:name="bookmark11"/>
      <w:r w:rsidRPr="00B32CD1">
        <w:rPr>
          <w:rFonts w:ascii="Times New Roman" w:hAnsi="Times New Roman" w:cs="Times New Roman"/>
          <w:color w:val="000000"/>
          <w:sz w:val="24"/>
          <w:szCs w:val="24"/>
          <w:lang w:eastAsia="ru-RU" w:bidi="ru-RU"/>
        </w:rPr>
        <w:t>БЛАГОУСТРОЙСТВО</w:t>
      </w:r>
      <w:bookmarkEnd w:id="10"/>
    </w:p>
    <w:p w:rsidR="00364BFA" w:rsidRPr="00B32CD1" w:rsidRDefault="00364BFA" w:rsidP="00364BFA">
      <w:pPr>
        <w:spacing w:after="0" w:line="240" w:lineRule="auto"/>
        <w:ind w:firstLine="709"/>
        <w:jc w:val="both"/>
        <w:rPr>
          <w:rFonts w:ascii="Times New Roman" w:eastAsia="Arial Unicode MS" w:hAnsi="Times New Roman" w:cs="Times New Roman"/>
          <w:color w:val="000000"/>
          <w:sz w:val="24"/>
          <w:szCs w:val="24"/>
          <w:lang w:eastAsia="ru-RU" w:bidi="ru-RU"/>
        </w:rPr>
      </w:pPr>
      <w:bookmarkStart w:id="11" w:name="bookmark12"/>
    </w:p>
    <w:p w:rsidR="00E80076" w:rsidRPr="00B32CD1" w:rsidRDefault="00E80076" w:rsidP="00E80076">
      <w:pPr>
        <w:tabs>
          <w:tab w:val="left" w:pos="3714"/>
          <w:tab w:val="left" w:pos="7217"/>
          <w:tab w:val="left" w:pos="8111"/>
          <w:tab w:val="left" w:pos="10149"/>
        </w:tabs>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Приобретен 51 светодиодный светильник, установлено  или заменено – 121 светильник</w:t>
      </w:r>
      <w:r w:rsidR="00B32CD1">
        <w:rPr>
          <w:rFonts w:ascii="Times New Roman" w:eastAsia="Arial Unicode MS" w:hAnsi="Times New Roman" w:cs="Times New Roman"/>
          <w:color w:val="000000"/>
          <w:sz w:val="24"/>
          <w:szCs w:val="24"/>
          <w:lang w:eastAsia="ru-RU" w:bidi="ru-RU"/>
        </w:rPr>
        <w:t>.</w:t>
      </w:r>
    </w:p>
    <w:p w:rsidR="00E80076" w:rsidRPr="00B32CD1" w:rsidRDefault="00E80076" w:rsidP="00E80076">
      <w:pPr>
        <w:tabs>
          <w:tab w:val="left" w:pos="1478"/>
        </w:tabs>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Проведена работа по установке уличного освещения по ул. Лесная – 69 175 руб. </w:t>
      </w:r>
    </w:p>
    <w:p w:rsidR="00364BFA" w:rsidRPr="00B32CD1" w:rsidRDefault="00364BFA" w:rsidP="00364BFA">
      <w:pPr>
        <w:widowControl w:val="0"/>
        <w:tabs>
          <w:tab w:val="left" w:pos="1478"/>
        </w:tabs>
        <w:spacing w:after="0" w:line="240" w:lineRule="auto"/>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В весенний период</w:t>
      </w:r>
      <w:r w:rsidR="00E80076" w:rsidRPr="00B32CD1">
        <w:rPr>
          <w:rFonts w:ascii="Times New Roman" w:eastAsia="Arial Unicode MS" w:hAnsi="Times New Roman" w:cs="Times New Roman"/>
          <w:color w:val="000000"/>
          <w:sz w:val="24"/>
          <w:szCs w:val="24"/>
          <w:lang w:eastAsia="ru-RU" w:bidi="ru-RU"/>
        </w:rPr>
        <w:t xml:space="preserve"> был организован</w:t>
      </w:r>
      <w:r w:rsidRPr="00B32CD1">
        <w:rPr>
          <w:rFonts w:ascii="Times New Roman" w:eastAsia="Arial Unicode MS" w:hAnsi="Times New Roman" w:cs="Times New Roman"/>
          <w:color w:val="000000"/>
          <w:sz w:val="24"/>
          <w:szCs w:val="24"/>
          <w:lang w:eastAsia="ru-RU" w:bidi="ru-RU"/>
        </w:rPr>
        <w:t xml:space="preserve"> </w:t>
      </w:r>
      <w:r w:rsidR="00E80076" w:rsidRPr="00B32CD1">
        <w:rPr>
          <w:rFonts w:ascii="Times New Roman" w:eastAsia="Arial Unicode MS" w:hAnsi="Times New Roman" w:cs="Times New Roman"/>
          <w:color w:val="000000"/>
          <w:sz w:val="24"/>
          <w:szCs w:val="24"/>
          <w:lang w:eastAsia="ru-RU" w:bidi="ru-RU"/>
        </w:rPr>
        <w:t>двух</w:t>
      </w:r>
      <w:r w:rsidRPr="00B32CD1">
        <w:rPr>
          <w:rFonts w:ascii="Times New Roman" w:eastAsia="Arial Unicode MS" w:hAnsi="Times New Roman" w:cs="Times New Roman"/>
          <w:color w:val="000000"/>
          <w:sz w:val="24"/>
          <w:szCs w:val="24"/>
          <w:lang w:eastAsia="ru-RU" w:bidi="ru-RU"/>
        </w:rPr>
        <w:t xml:space="preserve">месячник по очистке села Покосное, посёлка </w:t>
      </w:r>
      <w:r w:rsidRPr="00B32CD1">
        <w:rPr>
          <w:rFonts w:ascii="Times New Roman" w:eastAsia="Arial Unicode MS" w:hAnsi="Times New Roman" w:cs="Times New Roman"/>
          <w:color w:val="000000"/>
          <w:sz w:val="24"/>
          <w:szCs w:val="24"/>
          <w:lang w:eastAsia="ru-RU" w:bidi="ru-RU"/>
        </w:rPr>
        <w:lastRenderedPageBreak/>
        <w:t>Сосновый от мусора с привлечением техники МУП «Покосное».</w:t>
      </w:r>
    </w:p>
    <w:p w:rsidR="00E80076" w:rsidRPr="00B32CD1" w:rsidRDefault="00C25853" w:rsidP="00C25853">
      <w:pPr>
        <w:tabs>
          <w:tab w:val="left" w:pos="1478"/>
        </w:tabs>
        <w:spacing w:after="0" w:line="240" w:lineRule="auto"/>
        <w:ind w:firstLine="624"/>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Н</w:t>
      </w:r>
      <w:r w:rsidR="00E80076" w:rsidRPr="00B32CD1">
        <w:rPr>
          <w:rFonts w:ascii="Times New Roman" w:eastAsia="Arial Unicode MS" w:hAnsi="Times New Roman" w:cs="Times New Roman"/>
          <w:color w:val="000000"/>
          <w:sz w:val="24"/>
          <w:szCs w:val="24"/>
          <w:lang w:eastAsia="ru-RU" w:bidi="ru-RU"/>
        </w:rPr>
        <w:t xml:space="preserve">а ул. Строителей построена детская площадка </w:t>
      </w:r>
    </w:p>
    <w:p w:rsidR="00364BFA" w:rsidRPr="00B32CD1" w:rsidRDefault="00C25853" w:rsidP="00C25853">
      <w:pPr>
        <w:tabs>
          <w:tab w:val="left" w:pos="0"/>
        </w:tabs>
        <w:spacing w:after="0" w:line="240" w:lineRule="auto"/>
        <w:ind w:firstLine="624"/>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Н</w:t>
      </w:r>
      <w:r w:rsidR="00364BFA" w:rsidRPr="00B32CD1">
        <w:rPr>
          <w:rFonts w:ascii="Times New Roman" w:eastAsia="Arial Unicode MS" w:hAnsi="Times New Roman" w:cs="Times New Roman"/>
          <w:color w:val="000000"/>
          <w:sz w:val="24"/>
          <w:szCs w:val="24"/>
          <w:lang w:eastAsia="ru-RU" w:bidi="ru-RU"/>
        </w:rPr>
        <w:t xml:space="preserve">а детской площадке по улице Таёжная установлено игровое оборудование – карусель, </w:t>
      </w:r>
      <w:proofErr w:type="spellStart"/>
      <w:r w:rsidR="00364BFA" w:rsidRPr="00B32CD1">
        <w:rPr>
          <w:rFonts w:ascii="Times New Roman" w:eastAsia="Arial Unicode MS" w:hAnsi="Times New Roman" w:cs="Times New Roman"/>
          <w:color w:val="000000"/>
          <w:sz w:val="24"/>
          <w:szCs w:val="24"/>
          <w:lang w:eastAsia="ru-RU" w:bidi="ru-RU"/>
        </w:rPr>
        <w:t>рукоход</w:t>
      </w:r>
      <w:proofErr w:type="spellEnd"/>
      <w:r w:rsidR="00364BFA" w:rsidRPr="00B32CD1">
        <w:rPr>
          <w:rFonts w:ascii="Times New Roman" w:eastAsia="Arial Unicode MS" w:hAnsi="Times New Roman" w:cs="Times New Roman"/>
          <w:color w:val="000000"/>
          <w:sz w:val="24"/>
          <w:szCs w:val="24"/>
          <w:lang w:eastAsia="ru-RU" w:bidi="ru-RU"/>
        </w:rPr>
        <w:t>, песочница, скамейк</w:t>
      </w:r>
      <w:r w:rsidR="00E80076" w:rsidRPr="00B32CD1">
        <w:rPr>
          <w:rFonts w:ascii="Times New Roman" w:eastAsia="Arial Unicode MS" w:hAnsi="Times New Roman" w:cs="Times New Roman"/>
          <w:color w:val="000000"/>
          <w:sz w:val="24"/>
          <w:szCs w:val="24"/>
          <w:lang w:eastAsia="ru-RU" w:bidi="ru-RU"/>
        </w:rPr>
        <w:t xml:space="preserve">а </w:t>
      </w:r>
    </w:p>
    <w:p w:rsidR="00E80076" w:rsidRPr="00B32CD1" w:rsidRDefault="00966D3A" w:rsidP="00966D3A">
      <w:pPr>
        <w:pStyle w:val="ad"/>
        <w:spacing w:before="0" w:beforeAutospacing="0" w:after="0" w:afterAutospacing="0"/>
        <w:jc w:val="both"/>
        <w:rPr>
          <w:rFonts w:eastAsia="Arial Unicode MS"/>
          <w:color w:val="000000"/>
          <w:lang w:bidi="ru-RU"/>
        </w:rPr>
      </w:pPr>
      <w:r w:rsidRPr="00B32CD1">
        <w:rPr>
          <w:rFonts w:eastAsia="Arial Unicode MS"/>
          <w:color w:val="000000"/>
          <w:lang w:bidi="ru-RU"/>
        </w:rPr>
        <w:t xml:space="preserve">- </w:t>
      </w:r>
      <w:r w:rsidR="00C4751D" w:rsidRPr="00B32CD1">
        <w:rPr>
          <w:rFonts w:eastAsia="Arial Unicode MS"/>
          <w:color w:val="000000"/>
          <w:lang w:bidi="ru-RU"/>
        </w:rPr>
        <w:t xml:space="preserve">Детская площадка на улице Сосновая в селе </w:t>
      </w:r>
      <w:proofErr w:type="gramStart"/>
      <w:r w:rsidR="00C4751D" w:rsidRPr="00B32CD1">
        <w:rPr>
          <w:rFonts w:eastAsia="Arial Unicode MS"/>
          <w:color w:val="000000"/>
          <w:lang w:bidi="ru-RU"/>
        </w:rPr>
        <w:t>Покосное</w:t>
      </w:r>
      <w:proofErr w:type="gramEnd"/>
      <w:r w:rsidR="00C4751D" w:rsidRPr="00B32CD1">
        <w:rPr>
          <w:rFonts w:eastAsia="Arial Unicode MS"/>
          <w:color w:val="000000"/>
          <w:lang w:bidi="ru-RU"/>
        </w:rPr>
        <w:t xml:space="preserve"> </w:t>
      </w:r>
      <w:r w:rsidRPr="00B32CD1">
        <w:rPr>
          <w:rFonts w:eastAsiaTheme="minorEastAsia"/>
          <w:color w:val="000000" w:themeColor="text1"/>
          <w:kern w:val="24"/>
        </w:rPr>
        <w:t>покрашена, отремонтирована совместно с общественностью</w:t>
      </w:r>
      <w:r w:rsidR="00E80076" w:rsidRPr="00B32CD1">
        <w:rPr>
          <w:rFonts w:eastAsia="Arial Unicode MS"/>
          <w:color w:val="000000"/>
          <w:lang w:bidi="ru-RU"/>
        </w:rPr>
        <w:t xml:space="preserve"> </w:t>
      </w:r>
    </w:p>
    <w:p w:rsidR="00966D3A" w:rsidRPr="00B32CD1" w:rsidRDefault="00966D3A" w:rsidP="00966D3A">
      <w:pPr>
        <w:pStyle w:val="ad"/>
        <w:spacing w:before="0" w:beforeAutospacing="0" w:after="0" w:afterAutospacing="0"/>
        <w:jc w:val="both"/>
      </w:pPr>
      <w:r w:rsidRPr="00B32CD1">
        <w:rPr>
          <w:rFonts w:eastAsia="+mn-ea"/>
          <w:color w:val="000000"/>
          <w:kern w:val="24"/>
        </w:rPr>
        <w:t xml:space="preserve">- Детская площадка в посёлке </w:t>
      </w:r>
      <w:proofErr w:type="gramStart"/>
      <w:r w:rsidRPr="00B32CD1">
        <w:rPr>
          <w:rFonts w:eastAsia="+mn-ea"/>
          <w:color w:val="000000"/>
          <w:kern w:val="24"/>
        </w:rPr>
        <w:t>Сосновый</w:t>
      </w:r>
      <w:proofErr w:type="gramEnd"/>
      <w:r w:rsidRPr="00B32CD1">
        <w:rPr>
          <w:rFonts w:eastAsia="+mn-ea"/>
          <w:color w:val="000000"/>
          <w:kern w:val="24"/>
        </w:rPr>
        <w:t xml:space="preserve"> покрашена, отремонтирована также совместно с общественностью </w:t>
      </w:r>
    </w:p>
    <w:p w:rsidR="00151C52" w:rsidRPr="00B32CD1" w:rsidRDefault="00151C52" w:rsidP="00966D3A">
      <w:pPr>
        <w:spacing w:after="0" w:line="240" w:lineRule="auto"/>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устроена дорога на территории старого кладбища (1 300,0 т. руб.)</w:t>
      </w:r>
    </w:p>
    <w:p w:rsidR="00151C52" w:rsidRPr="00B32CD1" w:rsidRDefault="00151C52" w:rsidP="00C25853">
      <w:pPr>
        <w:tabs>
          <w:tab w:val="left" w:pos="0"/>
        </w:tabs>
        <w:spacing w:after="0" w:line="240" w:lineRule="auto"/>
        <w:ind w:firstLine="624"/>
        <w:jc w:val="both"/>
        <w:rPr>
          <w:rFonts w:ascii="Times New Roman" w:eastAsia="Arial Unicode MS" w:hAnsi="Times New Roman" w:cs="Times New Roman"/>
          <w:color w:val="000000"/>
          <w:sz w:val="24"/>
          <w:szCs w:val="24"/>
          <w:lang w:eastAsia="ru-RU" w:bidi="ru-RU"/>
        </w:rPr>
      </w:pPr>
    </w:p>
    <w:p w:rsidR="00364BFA" w:rsidRPr="00B32CD1" w:rsidRDefault="00C25853" w:rsidP="00364BFA">
      <w:pPr>
        <w:widowControl w:val="0"/>
        <w:tabs>
          <w:tab w:val="left" w:pos="0"/>
          <w:tab w:val="left" w:pos="709"/>
        </w:tabs>
        <w:spacing w:after="0" w:line="240" w:lineRule="auto"/>
        <w:contextualSpacing/>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          Согласно</w:t>
      </w:r>
      <w:r w:rsidR="00364BFA" w:rsidRPr="00B32CD1">
        <w:rPr>
          <w:rFonts w:ascii="Times New Roman" w:eastAsia="Arial Unicode MS" w:hAnsi="Times New Roman" w:cs="Times New Roman"/>
          <w:color w:val="000000"/>
          <w:sz w:val="24"/>
          <w:szCs w:val="24"/>
          <w:lang w:eastAsia="ru-RU" w:bidi="ru-RU"/>
        </w:rPr>
        <w:t xml:space="preserve"> Правилам содержания домашних животных </w:t>
      </w:r>
      <w:proofErr w:type="spellStart"/>
      <w:r w:rsidR="00364BFA" w:rsidRPr="00B32CD1">
        <w:rPr>
          <w:rFonts w:ascii="Times New Roman" w:eastAsia="Arial Unicode MS" w:hAnsi="Times New Roman" w:cs="Times New Roman"/>
          <w:color w:val="000000"/>
          <w:sz w:val="24"/>
          <w:szCs w:val="24"/>
          <w:lang w:eastAsia="ru-RU" w:bidi="ru-RU"/>
        </w:rPr>
        <w:t>Покоснинского</w:t>
      </w:r>
      <w:proofErr w:type="spellEnd"/>
      <w:r w:rsidR="00364BFA" w:rsidRPr="00B32CD1">
        <w:rPr>
          <w:rFonts w:ascii="Times New Roman" w:eastAsia="Arial Unicode MS" w:hAnsi="Times New Roman" w:cs="Times New Roman"/>
          <w:color w:val="000000"/>
          <w:sz w:val="24"/>
          <w:szCs w:val="24"/>
          <w:lang w:eastAsia="ru-RU" w:bidi="ru-RU"/>
        </w:rPr>
        <w:t xml:space="preserve"> МО, хозяевам собак запрещено выводить собак на улицу населенных пунктов поселения в общественные места без поводка и намордника. Администрацией </w:t>
      </w:r>
      <w:proofErr w:type="spellStart"/>
      <w:r w:rsidR="00364BFA" w:rsidRPr="00B32CD1">
        <w:rPr>
          <w:rFonts w:ascii="Times New Roman" w:eastAsia="Arial Unicode MS" w:hAnsi="Times New Roman" w:cs="Times New Roman"/>
          <w:color w:val="000000"/>
          <w:sz w:val="24"/>
          <w:szCs w:val="24"/>
          <w:lang w:eastAsia="ru-RU" w:bidi="ru-RU"/>
        </w:rPr>
        <w:t>Покоснинского</w:t>
      </w:r>
      <w:proofErr w:type="spellEnd"/>
      <w:r w:rsidR="00364BFA" w:rsidRPr="00B32CD1">
        <w:rPr>
          <w:rFonts w:ascii="Times New Roman" w:eastAsia="Arial Unicode MS" w:hAnsi="Times New Roman" w:cs="Times New Roman"/>
          <w:color w:val="000000"/>
          <w:sz w:val="24"/>
          <w:szCs w:val="24"/>
          <w:lang w:eastAsia="ru-RU" w:bidi="ru-RU"/>
        </w:rPr>
        <w:t xml:space="preserve"> сельского поселения регулярно подаются заявки п</w:t>
      </w:r>
      <w:r w:rsidRPr="00B32CD1">
        <w:rPr>
          <w:rFonts w:ascii="Times New Roman" w:eastAsia="Arial Unicode MS" w:hAnsi="Times New Roman" w:cs="Times New Roman"/>
          <w:color w:val="000000"/>
          <w:sz w:val="24"/>
          <w:szCs w:val="24"/>
          <w:lang w:eastAsia="ru-RU" w:bidi="ru-RU"/>
        </w:rPr>
        <w:t xml:space="preserve">о отлову безнадзорных животных. </w:t>
      </w:r>
      <w:r w:rsidR="0027372D" w:rsidRPr="00B32CD1">
        <w:rPr>
          <w:rFonts w:ascii="Times New Roman" w:eastAsia="Arial Unicode MS" w:hAnsi="Times New Roman" w:cs="Times New Roman"/>
          <w:color w:val="000000"/>
          <w:sz w:val="24"/>
          <w:szCs w:val="24"/>
          <w:lang w:eastAsia="ru-RU" w:bidi="ru-RU"/>
        </w:rPr>
        <w:t xml:space="preserve">Проводится информирование населения через СМИ.  </w:t>
      </w:r>
      <w:r w:rsidR="00364BFA" w:rsidRPr="00B32CD1">
        <w:rPr>
          <w:rFonts w:ascii="Times New Roman" w:eastAsia="Arial Unicode MS" w:hAnsi="Times New Roman" w:cs="Times New Roman"/>
          <w:color w:val="000000"/>
          <w:sz w:val="24"/>
          <w:szCs w:val="24"/>
          <w:lang w:eastAsia="ru-RU" w:bidi="ru-RU"/>
        </w:rPr>
        <w:t>Однако общественность игнорирует Правила содержания животных, количество безнадзорных животных не уменьшается.</w:t>
      </w:r>
      <w:r w:rsidRPr="00B32CD1">
        <w:rPr>
          <w:rFonts w:ascii="Times New Roman" w:eastAsia="Arial Unicode MS" w:hAnsi="Times New Roman" w:cs="Times New Roman"/>
          <w:color w:val="000000"/>
          <w:sz w:val="24"/>
          <w:szCs w:val="24"/>
          <w:lang w:eastAsia="ru-RU" w:bidi="ru-RU"/>
        </w:rPr>
        <w:t xml:space="preserve"> </w:t>
      </w:r>
    </w:p>
    <w:p w:rsidR="00A9092F" w:rsidRPr="00B32CD1" w:rsidRDefault="00A9092F" w:rsidP="00364BFA">
      <w:pPr>
        <w:widowControl w:val="0"/>
        <w:tabs>
          <w:tab w:val="left" w:pos="0"/>
          <w:tab w:val="left" w:pos="709"/>
        </w:tabs>
        <w:spacing w:after="0" w:line="240" w:lineRule="auto"/>
        <w:ind w:firstLine="709"/>
        <w:contextualSpacing/>
        <w:jc w:val="both"/>
        <w:rPr>
          <w:rFonts w:ascii="Times New Roman" w:eastAsia="Arial Unicode MS" w:hAnsi="Times New Roman" w:cs="Times New Roman"/>
          <w:color w:val="000000"/>
          <w:sz w:val="24"/>
          <w:szCs w:val="24"/>
          <w:lang w:eastAsia="ru-RU" w:bidi="ru-RU"/>
        </w:rPr>
      </w:pPr>
    </w:p>
    <w:p w:rsidR="00364BFA" w:rsidRPr="00B32CD1" w:rsidRDefault="00966D3A" w:rsidP="00A9092F">
      <w:pPr>
        <w:spacing w:after="0" w:line="240" w:lineRule="auto"/>
        <w:ind w:firstLine="680"/>
        <w:jc w:val="both"/>
        <w:rPr>
          <w:rFonts w:ascii="Times New Roman" w:eastAsia="Arial Unicode MS" w:hAnsi="Times New Roman" w:cs="Times New Roman"/>
          <w:color w:val="000000"/>
          <w:sz w:val="24"/>
          <w:szCs w:val="24"/>
          <w:lang w:eastAsia="ru-RU" w:bidi="ru-RU"/>
        </w:rPr>
      </w:pPr>
      <w:proofErr w:type="gramStart"/>
      <w:r w:rsidRPr="00B32CD1">
        <w:rPr>
          <w:rFonts w:ascii="Times New Roman" w:eastAsia="Arial Unicode MS" w:hAnsi="Times New Roman" w:cs="Times New Roman"/>
          <w:color w:val="000000"/>
          <w:sz w:val="24"/>
          <w:szCs w:val="24"/>
          <w:lang w:eastAsia="ru-RU" w:bidi="ru-RU"/>
        </w:rPr>
        <w:t>Согласно программы</w:t>
      </w:r>
      <w:proofErr w:type="gramEnd"/>
      <w:r w:rsidRPr="00B32CD1">
        <w:rPr>
          <w:rFonts w:ascii="Times New Roman" w:eastAsia="Arial Unicode MS" w:hAnsi="Times New Roman" w:cs="Times New Roman"/>
          <w:color w:val="000000"/>
          <w:sz w:val="24"/>
          <w:szCs w:val="24"/>
          <w:lang w:eastAsia="ru-RU" w:bidi="ru-RU"/>
        </w:rPr>
        <w:t xml:space="preserve"> «Народные инициативы» </w:t>
      </w:r>
      <w:proofErr w:type="spellStart"/>
      <w:r w:rsidRPr="00B32CD1">
        <w:rPr>
          <w:rFonts w:ascii="Times New Roman" w:eastAsia="Arial Unicode MS" w:hAnsi="Times New Roman" w:cs="Times New Roman"/>
          <w:color w:val="000000"/>
          <w:sz w:val="24"/>
          <w:szCs w:val="24"/>
          <w:lang w:eastAsia="ru-RU" w:bidi="ru-RU"/>
        </w:rPr>
        <w:t>Покоснинскому</w:t>
      </w:r>
      <w:proofErr w:type="spellEnd"/>
      <w:r w:rsidRPr="00B32CD1">
        <w:rPr>
          <w:rFonts w:ascii="Times New Roman" w:eastAsia="Arial Unicode MS" w:hAnsi="Times New Roman" w:cs="Times New Roman"/>
          <w:color w:val="000000"/>
          <w:sz w:val="24"/>
          <w:szCs w:val="24"/>
          <w:lang w:eastAsia="ru-RU" w:bidi="ru-RU"/>
        </w:rPr>
        <w:t xml:space="preserve"> МО в 2020 году было выделено на реализацию мероприятий 1 510 600 рублей.  На эти средства приобретены:</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1) </w:t>
      </w:r>
      <w:r w:rsidR="00364BFA" w:rsidRPr="00B32CD1">
        <w:rPr>
          <w:rFonts w:ascii="Times New Roman" w:eastAsia="Arial Unicode MS" w:hAnsi="Times New Roman" w:cs="Times New Roman"/>
          <w:color w:val="000000"/>
          <w:sz w:val="24"/>
          <w:szCs w:val="24"/>
          <w:lang w:eastAsia="ru-RU" w:bidi="ru-RU"/>
        </w:rPr>
        <w:t>пластиковая труба для ремонта водопроводных сетей - 1300 метров;</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2) </w:t>
      </w:r>
      <w:r w:rsidR="00364BFA" w:rsidRPr="00B32CD1">
        <w:rPr>
          <w:rFonts w:ascii="Times New Roman" w:eastAsia="Arial Unicode MS" w:hAnsi="Times New Roman" w:cs="Times New Roman"/>
          <w:color w:val="000000"/>
          <w:sz w:val="24"/>
          <w:szCs w:val="24"/>
          <w:lang w:eastAsia="ru-RU" w:bidi="ru-RU"/>
        </w:rPr>
        <w:t>38 светодиодных уличных светильников;</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3) </w:t>
      </w:r>
      <w:r w:rsidR="00364BFA" w:rsidRPr="00B32CD1">
        <w:rPr>
          <w:rFonts w:ascii="Times New Roman" w:eastAsia="Arial Unicode MS" w:hAnsi="Times New Roman" w:cs="Times New Roman"/>
          <w:color w:val="000000"/>
          <w:sz w:val="24"/>
          <w:szCs w:val="24"/>
          <w:lang w:eastAsia="ru-RU" w:bidi="ru-RU"/>
        </w:rPr>
        <w:t>установлен остановочный павильон в пос. Сосновый</w:t>
      </w:r>
      <w:r w:rsidR="00B32CD1">
        <w:rPr>
          <w:rFonts w:ascii="Times New Roman" w:eastAsia="Arial Unicode MS" w:hAnsi="Times New Roman" w:cs="Times New Roman"/>
          <w:color w:val="000000"/>
          <w:sz w:val="24"/>
          <w:szCs w:val="24"/>
          <w:lang w:eastAsia="ru-RU" w:bidi="ru-RU"/>
        </w:rPr>
        <w:t>;</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4) </w:t>
      </w:r>
      <w:r w:rsidR="00364BFA" w:rsidRPr="00B32CD1">
        <w:rPr>
          <w:rFonts w:ascii="Times New Roman" w:eastAsia="Arial Unicode MS" w:hAnsi="Times New Roman" w:cs="Times New Roman"/>
          <w:color w:val="000000"/>
          <w:sz w:val="24"/>
          <w:szCs w:val="24"/>
          <w:lang w:eastAsia="ru-RU" w:bidi="ru-RU"/>
        </w:rPr>
        <w:t>Приобретены и установлены 2 автоматически</w:t>
      </w:r>
      <w:r w:rsidR="0027372D" w:rsidRPr="00B32CD1">
        <w:rPr>
          <w:rFonts w:ascii="Times New Roman" w:eastAsia="Arial Unicode MS" w:hAnsi="Times New Roman" w:cs="Times New Roman"/>
          <w:color w:val="000000"/>
          <w:sz w:val="24"/>
          <w:szCs w:val="24"/>
          <w:lang w:eastAsia="ru-RU" w:bidi="ru-RU"/>
        </w:rPr>
        <w:t>е</w:t>
      </w:r>
      <w:r w:rsidR="00364BFA" w:rsidRPr="00B32CD1">
        <w:rPr>
          <w:rFonts w:ascii="Times New Roman" w:eastAsia="Arial Unicode MS" w:hAnsi="Times New Roman" w:cs="Times New Roman"/>
          <w:color w:val="000000"/>
          <w:sz w:val="24"/>
          <w:szCs w:val="24"/>
          <w:lang w:eastAsia="ru-RU" w:bidi="ru-RU"/>
        </w:rPr>
        <w:t xml:space="preserve"> водоразборны</w:t>
      </w:r>
      <w:r w:rsidR="0027372D" w:rsidRPr="00B32CD1">
        <w:rPr>
          <w:rFonts w:ascii="Times New Roman" w:eastAsia="Arial Unicode MS" w:hAnsi="Times New Roman" w:cs="Times New Roman"/>
          <w:color w:val="000000"/>
          <w:sz w:val="24"/>
          <w:szCs w:val="24"/>
          <w:lang w:eastAsia="ru-RU" w:bidi="ru-RU"/>
        </w:rPr>
        <w:t>е</w:t>
      </w:r>
      <w:r w:rsidR="00364BFA" w:rsidRPr="00B32CD1">
        <w:rPr>
          <w:rFonts w:ascii="Times New Roman" w:eastAsia="Arial Unicode MS" w:hAnsi="Times New Roman" w:cs="Times New Roman"/>
          <w:color w:val="000000"/>
          <w:sz w:val="24"/>
          <w:szCs w:val="24"/>
          <w:lang w:eastAsia="ru-RU" w:bidi="ru-RU"/>
        </w:rPr>
        <w:t xml:space="preserve"> колонки для забора воды</w:t>
      </w:r>
      <w:proofErr w:type="gramStart"/>
      <w:r w:rsidR="0027372D" w:rsidRPr="00B32CD1">
        <w:rPr>
          <w:rFonts w:ascii="Times New Roman" w:eastAsia="Arial Unicode MS" w:hAnsi="Times New Roman" w:cs="Times New Roman"/>
          <w:color w:val="000000"/>
          <w:sz w:val="24"/>
          <w:szCs w:val="24"/>
          <w:lang w:eastAsia="ru-RU" w:bidi="ru-RU"/>
        </w:rPr>
        <w:t xml:space="preserve"> Н</w:t>
      </w:r>
      <w:proofErr w:type="gramEnd"/>
      <w:r w:rsidR="0027372D" w:rsidRPr="00B32CD1">
        <w:rPr>
          <w:rFonts w:ascii="Times New Roman" w:eastAsia="Arial Unicode MS" w:hAnsi="Times New Roman" w:cs="Times New Roman"/>
          <w:color w:val="000000"/>
          <w:sz w:val="24"/>
          <w:szCs w:val="24"/>
          <w:lang w:eastAsia="ru-RU" w:bidi="ru-RU"/>
        </w:rPr>
        <w:t>а сегодняшний день в поселении работает водоразборные колонки в пер. Энергетиков, ул. Мира, ул. Парковая, ул. Школьная</w:t>
      </w:r>
      <w:r w:rsidR="00B32CD1">
        <w:rPr>
          <w:rFonts w:ascii="Times New Roman" w:eastAsia="Arial Unicode MS" w:hAnsi="Times New Roman" w:cs="Times New Roman"/>
          <w:color w:val="000000"/>
          <w:sz w:val="24"/>
          <w:szCs w:val="24"/>
          <w:lang w:eastAsia="ru-RU" w:bidi="ru-RU"/>
        </w:rPr>
        <w:t>;</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5) </w:t>
      </w:r>
      <w:r w:rsidR="00364BFA" w:rsidRPr="00B32CD1">
        <w:rPr>
          <w:rFonts w:ascii="Times New Roman" w:eastAsia="Arial Unicode MS" w:hAnsi="Times New Roman" w:cs="Times New Roman"/>
          <w:color w:val="000000"/>
          <w:sz w:val="24"/>
          <w:szCs w:val="24"/>
          <w:lang w:eastAsia="ru-RU" w:bidi="ru-RU"/>
        </w:rPr>
        <w:t>приобретено навесное оборудование – дорожная щетка для трактора МТЗ;</w:t>
      </w:r>
    </w:p>
    <w:p w:rsidR="00364BFA" w:rsidRPr="00B32CD1" w:rsidRDefault="00966D3A"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6) </w:t>
      </w:r>
      <w:r w:rsidR="00364BFA" w:rsidRPr="00B32CD1">
        <w:rPr>
          <w:rFonts w:ascii="Times New Roman" w:eastAsia="Arial Unicode MS" w:hAnsi="Times New Roman" w:cs="Times New Roman"/>
          <w:color w:val="000000"/>
          <w:sz w:val="24"/>
          <w:szCs w:val="24"/>
          <w:lang w:eastAsia="ru-RU" w:bidi="ru-RU"/>
        </w:rPr>
        <w:t>Произведено утепление</w:t>
      </w:r>
      <w:r w:rsidRPr="00B32CD1">
        <w:rPr>
          <w:rFonts w:ascii="Times New Roman" w:eastAsia="Arial Unicode MS" w:hAnsi="Times New Roman" w:cs="Times New Roman"/>
          <w:color w:val="000000"/>
          <w:sz w:val="24"/>
          <w:szCs w:val="24"/>
          <w:lang w:eastAsia="ru-RU" w:bidi="ru-RU"/>
        </w:rPr>
        <w:t xml:space="preserve"> потолка</w:t>
      </w:r>
      <w:r w:rsidR="00364BFA" w:rsidRPr="00B32CD1">
        <w:rPr>
          <w:rFonts w:ascii="Times New Roman" w:eastAsia="Arial Unicode MS" w:hAnsi="Times New Roman" w:cs="Times New Roman"/>
          <w:color w:val="000000"/>
          <w:sz w:val="24"/>
          <w:szCs w:val="24"/>
          <w:lang w:eastAsia="ru-RU" w:bidi="ru-RU"/>
        </w:rPr>
        <w:t xml:space="preserve"> здания КДЦ села </w:t>
      </w:r>
      <w:proofErr w:type="spellStart"/>
      <w:r w:rsidR="00364BFA" w:rsidRPr="00B32CD1">
        <w:rPr>
          <w:rFonts w:ascii="Times New Roman" w:eastAsia="Arial Unicode MS" w:hAnsi="Times New Roman" w:cs="Times New Roman"/>
          <w:color w:val="000000"/>
          <w:sz w:val="24"/>
          <w:szCs w:val="24"/>
          <w:lang w:eastAsia="ru-RU" w:bidi="ru-RU"/>
        </w:rPr>
        <w:t>Покосное</w:t>
      </w:r>
      <w:proofErr w:type="gramStart"/>
      <w:r w:rsidR="00B32CD1">
        <w:rPr>
          <w:rFonts w:ascii="Times New Roman" w:eastAsia="Arial Unicode MS" w:hAnsi="Times New Roman" w:cs="Times New Roman"/>
          <w:color w:val="000000"/>
          <w:sz w:val="24"/>
          <w:szCs w:val="24"/>
          <w:lang w:eastAsia="ru-RU" w:bidi="ru-RU"/>
        </w:rPr>
        <w:t>.У</w:t>
      </w:r>
      <w:proofErr w:type="gramEnd"/>
      <w:r w:rsidR="00B32CD1">
        <w:rPr>
          <w:rFonts w:ascii="Times New Roman" w:eastAsia="Arial Unicode MS" w:hAnsi="Times New Roman" w:cs="Times New Roman"/>
          <w:color w:val="000000"/>
          <w:sz w:val="24"/>
          <w:szCs w:val="24"/>
          <w:lang w:eastAsia="ru-RU" w:bidi="ru-RU"/>
        </w:rPr>
        <w:t>становлена</w:t>
      </w:r>
      <w:proofErr w:type="spellEnd"/>
      <w:r w:rsidR="00B32CD1">
        <w:rPr>
          <w:rFonts w:ascii="Times New Roman" w:eastAsia="Arial Unicode MS" w:hAnsi="Times New Roman" w:cs="Times New Roman"/>
          <w:color w:val="000000"/>
          <w:sz w:val="24"/>
          <w:szCs w:val="24"/>
          <w:lang w:eastAsia="ru-RU" w:bidi="ru-RU"/>
        </w:rPr>
        <w:t xml:space="preserve"> новая дверь.</w:t>
      </w:r>
    </w:p>
    <w:p w:rsidR="0027372D" w:rsidRPr="00B32CD1" w:rsidRDefault="0027372D" w:rsidP="00364BFA">
      <w:pPr>
        <w:spacing w:after="0" w:line="240" w:lineRule="auto"/>
        <w:ind w:firstLine="680"/>
        <w:jc w:val="both"/>
        <w:rPr>
          <w:rFonts w:ascii="Times New Roman" w:eastAsia="Arial Unicode MS" w:hAnsi="Times New Roman" w:cs="Times New Roman"/>
          <w:color w:val="000000"/>
          <w:sz w:val="24"/>
          <w:szCs w:val="24"/>
          <w:lang w:eastAsia="ru-RU" w:bidi="ru-RU"/>
        </w:rPr>
      </w:pPr>
      <w:r w:rsidRPr="00B32CD1">
        <w:rPr>
          <w:rFonts w:ascii="Times New Roman" w:eastAsia="Arial Unicode MS" w:hAnsi="Times New Roman" w:cs="Times New Roman"/>
          <w:color w:val="000000"/>
          <w:sz w:val="24"/>
          <w:szCs w:val="24"/>
          <w:lang w:eastAsia="ru-RU" w:bidi="ru-RU"/>
        </w:rPr>
        <w:t xml:space="preserve">Частично отремонтировано ограждение кладбища </w:t>
      </w:r>
    </w:p>
    <w:p w:rsidR="00364BFA" w:rsidRPr="00B32CD1" w:rsidRDefault="00364BFA" w:rsidP="00364BFA">
      <w:pPr>
        <w:spacing w:after="0" w:line="240" w:lineRule="auto"/>
        <w:ind w:firstLine="680"/>
        <w:jc w:val="both"/>
        <w:rPr>
          <w:rFonts w:ascii="Times New Roman" w:eastAsia="Arial Unicode MS" w:hAnsi="Times New Roman" w:cs="Times New Roman"/>
          <w:color w:val="000000"/>
          <w:sz w:val="24"/>
          <w:szCs w:val="24"/>
          <w:lang w:eastAsia="ru-RU" w:bidi="ru-RU"/>
        </w:rPr>
      </w:pPr>
    </w:p>
    <w:p w:rsidR="00815AF2" w:rsidRPr="00B32CD1" w:rsidRDefault="00815AF2" w:rsidP="005943C2">
      <w:pPr>
        <w:tabs>
          <w:tab w:val="left" w:pos="2001"/>
        </w:tabs>
        <w:spacing w:after="0" w:line="240" w:lineRule="auto"/>
        <w:ind w:left="709"/>
        <w:jc w:val="center"/>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ПРЕДУПРЕЖДЕНИЕ И ЛИКВИДАЦИИ ЧС, ОБЕСПЕЧЕНИЕ ПОЖАРНОЙ БЕЗОПАСНОСТИ</w:t>
      </w:r>
      <w:bookmarkEnd w:id="11"/>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В целях  профилактики и предупреждения гибели людей на пожарах специалисты  продолжают профилактические рейды по проверке соблюдения правил пожарной безопасности в жилом секторе. В связи с холодным периодом времени года основное внимание было уделено разъяснению правил установки и эксплуатации отопительных печей, а также правил эксплуатации электронагревательных приборов в жилом помещении. </w:t>
      </w:r>
    </w:p>
    <w:p w:rsidR="00D46668" w:rsidRPr="00B32CD1" w:rsidRDefault="003F3D60"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за 2019  год проинструктировано  - 1813</w:t>
      </w:r>
      <w:r w:rsidR="00D46668" w:rsidRPr="00B32CD1">
        <w:rPr>
          <w:rFonts w:ascii="Times New Roman" w:hAnsi="Times New Roman" w:cs="Times New Roman"/>
          <w:color w:val="000000"/>
          <w:sz w:val="24"/>
          <w:szCs w:val="24"/>
          <w:lang w:eastAsia="ru-RU" w:bidi="ru-RU"/>
        </w:rPr>
        <w:t xml:space="preserve">  человек</w:t>
      </w:r>
      <w:proofErr w:type="gramStart"/>
      <w:r w:rsidR="00D46668" w:rsidRPr="00B32CD1">
        <w:rPr>
          <w:rFonts w:ascii="Times New Roman" w:hAnsi="Times New Roman" w:cs="Times New Roman"/>
          <w:color w:val="000000"/>
          <w:sz w:val="24"/>
          <w:szCs w:val="24"/>
          <w:lang w:eastAsia="ru-RU" w:bidi="ru-RU"/>
        </w:rPr>
        <w:t>.,</w:t>
      </w:r>
      <w:proofErr w:type="gramEnd"/>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за 2020 год проинструктировано</w:t>
      </w:r>
      <w:r w:rsidR="003F3D60" w:rsidRPr="00B32CD1">
        <w:rPr>
          <w:rFonts w:ascii="Times New Roman" w:hAnsi="Times New Roman" w:cs="Times New Roman"/>
          <w:color w:val="000000"/>
          <w:sz w:val="24"/>
          <w:szCs w:val="24"/>
          <w:lang w:eastAsia="ru-RU" w:bidi="ru-RU"/>
        </w:rPr>
        <w:t xml:space="preserve"> </w:t>
      </w:r>
      <w:r w:rsidRPr="00B32CD1">
        <w:rPr>
          <w:rFonts w:ascii="Times New Roman" w:hAnsi="Times New Roman" w:cs="Times New Roman"/>
          <w:color w:val="000000"/>
          <w:sz w:val="24"/>
          <w:szCs w:val="24"/>
          <w:lang w:eastAsia="ru-RU" w:bidi="ru-RU"/>
        </w:rPr>
        <w:t>-  1247 чел.</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В беседах с жителями  специалисты подробно разъясняют, как правильно эксплуатировать отопительные печи, как избежать перегрузки электрической сети и короткого замыкания, а также раздают листовки и буклеты по пожарной безопасности. Так же </w:t>
      </w:r>
      <w:proofErr w:type="gramStart"/>
      <w:r w:rsidRPr="00B32CD1">
        <w:rPr>
          <w:rFonts w:ascii="Times New Roman" w:hAnsi="Times New Roman" w:cs="Times New Roman"/>
          <w:color w:val="000000"/>
          <w:sz w:val="24"/>
          <w:szCs w:val="24"/>
          <w:lang w:eastAsia="ru-RU" w:bidi="ru-RU"/>
        </w:rPr>
        <w:t>важная</w:t>
      </w:r>
      <w:proofErr w:type="gramEnd"/>
      <w:r w:rsidRPr="00B32CD1">
        <w:rPr>
          <w:rFonts w:ascii="Times New Roman" w:hAnsi="Times New Roman" w:cs="Times New Roman"/>
          <w:color w:val="000000"/>
          <w:sz w:val="24"/>
          <w:szCs w:val="24"/>
          <w:lang w:eastAsia="ru-RU" w:bidi="ru-RU"/>
        </w:rPr>
        <w:t xml:space="preserve"> информации размещается на официальном сайте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в сети интернет и на досках объявлений.</w:t>
      </w:r>
      <w:r w:rsidR="003F3D60" w:rsidRPr="00B32CD1">
        <w:rPr>
          <w:rFonts w:ascii="Times New Roman" w:hAnsi="Times New Roman" w:cs="Times New Roman"/>
          <w:color w:val="000000"/>
          <w:sz w:val="24"/>
          <w:szCs w:val="24"/>
          <w:highlight w:val="yellow"/>
          <w:lang w:eastAsia="ru-RU" w:bidi="ru-RU"/>
        </w:rPr>
        <w:t xml:space="preserve"> </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Вблиз</w:t>
      </w:r>
      <w:r w:rsidR="00B32CD1">
        <w:rPr>
          <w:rFonts w:ascii="Times New Roman" w:hAnsi="Times New Roman" w:cs="Times New Roman"/>
          <w:color w:val="000000"/>
          <w:sz w:val="24"/>
          <w:szCs w:val="24"/>
          <w:lang w:eastAsia="ru-RU" w:bidi="ru-RU"/>
        </w:rPr>
        <w:t>и водоемов установлены  аншлаги</w:t>
      </w:r>
      <w:r w:rsidRPr="00B32CD1">
        <w:rPr>
          <w:rFonts w:ascii="Times New Roman" w:hAnsi="Times New Roman" w:cs="Times New Roman"/>
          <w:color w:val="000000"/>
          <w:sz w:val="24"/>
          <w:szCs w:val="24"/>
          <w:lang w:eastAsia="ru-RU" w:bidi="ru-RU"/>
        </w:rPr>
        <w:t xml:space="preserve">:    </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- 2 шт</w:t>
      </w:r>
      <w:r w:rsidR="003F3D60" w:rsidRPr="00B32CD1">
        <w:rPr>
          <w:rFonts w:ascii="Times New Roman" w:hAnsi="Times New Roman" w:cs="Times New Roman"/>
          <w:color w:val="000000"/>
          <w:sz w:val="24"/>
          <w:szCs w:val="24"/>
          <w:lang w:eastAsia="ru-RU" w:bidi="ru-RU"/>
        </w:rPr>
        <w:t>.</w:t>
      </w:r>
      <w:r w:rsidRPr="00B32CD1">
        <w:rPr>
          <w:rFonts w:ascii="Times New Roman" w:hAnsi="Times New Roman" w:cs="Times New Roman"/>
          <w:color w:val="000000"/>
          <w:sz w:val="24"/>
          <w:szCs w:val="24"/>
          <w:lang w:eastAsia="ru-RU" w:bidi="ru-RU"/>
        </w:rPr>
        <w:t xml:space="preserve"> -  у моста федеральной трассы Братск-Тулун  через </w:t>
      </w:r>
      <w:proofErr w:type="spellStart"/>
      <w:r w:rsidRPr="00B32CD1">
        <w:rPr>
          <w:rFonts w:ascii="Times New Roman" w:hAnsi="Times New Roman" w:cs="Times New Roman"/>
          <w:color w:val="000000"/>
          <w:sz w:val="24"/>
          <w:szCs w:val="24"/>
          <w:lang w:eastAsia="ru-RU" w:bidi="ru-RU"/>
        </w:rPr>
        <w:t>р</w:t>
      </w:r>
      <w:proofErr w:type="gramStart"/>
      <w:r w:rsidRPr="00B32CD1">
        <w:rPr>
          <w:rFonts w:ascii="Times New Roman" w:hAnsi="Times New Roman" w:cs="Times New Roman"/>
          <w:color w:val="000000"/>
          <w:sz w:val="24"/>
          <w:szCs w:val="24"/>
          <w:lang w:eastAsia="ru-RU" w:bidi="ru-RU"/>
        </w:rPr>
        <w:t>.Б</w:t>
      </w:r>
      <w:proofErr w:type="gramEnd"/>
      <w:r w:rsidRPr="00B32CD1">
        <w:rPr>
          <w:rFonts w:ascii="Times New Roman" w:hAnsi="Times New Roman" w:cs="Times New Roman"/>
          <w:color w:val="000000"/>
          <w:sz w:val="24"/>
          <w:szCs w:val="24"/>
          <w:lang w:eastAsia="ru-RU" w:bidi="ru-RU"/>
        </w:rPr>
        <w:t>ада</w:t>
      </w:r>
      <w:proofErr w:type="spellEnd"/>
      <w:r w:rsidRPr="00B32CD1">
        <w:rPr>
          <w:rFonts w:ascii="Times New Roman" w:hAnsi="Times New Roman" w:cs="Times New Roman"/>
          <w:color w:val="000000"/>
          <w:sz w:val="24"/>
          <w:szCs w:val="24"/>
          <w:lang w:eastAsia="ru-RU" w:bidi="ru-RU"/>
        </w:rPr>
        <w:t>;</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В целях подготовки к пожароопасному периоду  2020 г</w:t>
      </w:r>
      <w:r w:rsidR="003F3D60" w:rsidRPr="00B32CD1">
        <w:rPr>
          <w:rFonts w:ascii="Times New Roman" w:hAnsi="Times New Roman" w:cs="Times New Roman"/>
          <w:color w:val="000000"/>
          <w:sz w:val="24"/>
          <w:szCs w:val="24"/>
          <w:lang w:eastAsia="ru-RU" w:bidi="ru-RU"/>
        </w:rPr>
        <w:t>.</w:t>
      </w:r>
      <w:r w:rsidRPr="00B32CD1">
        <w:rPr>
          <w:rFonts w:ascii="Times New Roman" w:hAnsi="Times New Roman" w:cs="Times New Roman"/>
          <w:color w:val="000000"/>
          <w:sz w:val="24"/>
          <w:szCs w:val="24"/>
          <w:lang w:eastAsia="ru-RU" w:bidi="ru-RU"/>
        </w:rPr>
        <w:t xml:space="preserve"> и реализации мер по охране лесов и населенных пунктов  от пожаров: в 2020 г</w:t>
      </w:r>
      <w:r w:rsidR="003F3D60" w:rsidRPr="00B32CD1">
        <w:rPr>
          <w:rFonts w:ascii="Times New Roman" w:hAnsi="Times New Roman" w:cs="Times New Roman"/>
          <w:color w:val="000000"/>
          <w:sz w:val="24"/>
          <w:szCs w:val="24"/>
          <w:lang w:eastAsia="ru-RU" w:bidi="ru-RU"/>
        </w:rPr>
        <w:t>.</w:t>
      </w:r>
      <w:r w:rsidRPr="00B32CD1">
        <w:rPr>
          <w:rFonts w:ascii="Times New Roman" w:hAnsi="Times New Roman" w:cs="Times New Roman"/>
          <w:color w:val="000000"/>
          <w:sz w:val="24"/>
          <w:szCs w:val="24"/>
          <w:lang w:eastAsia="ru-RU" w:bidi="ru-RU"/>
        </w:rPr>
        <w:t xml:space="preserve">  обновлены мин</w:t>
      </w:r>
      <w:proofErr w:type="gramStart"/>
      <w:r w:rsidRPr="00B32CD1">
        <w:rPr>
          <w:rFonts w:ascii="Times New Roman" w:hAnsi="Times New Roman" w:cs="Times New Roman"/>
          <w:color w:val="000000"/>
          <w:sz w:val="24"/>
          <w:szCs w:val="24"/>
          <w:lang w:eastAsia="ru-RU" w:bidi="ru-RU"/>
        </w:rPr>
        <w:t>.п</w:t>
      </w:r>
      <w:proofErr w:type="gramEnd"/>
      <w:r w:rsidRPr="00B32CD1">
        <w:rPr>
          <w:rFonts w:ascii="Times New Roman" w:hAnsi="Times New Roman" w:cs="Times New Roman"/>
          <w:color w:val="000000"/>
          <w:sz w:val="24"/>
          <w:szCs w:val="24"/>
          <w:lang w:eastAsia="ru-RU" w:bidi="ru-RU"/>
        </w:rPr>
        <w:t>олосы в   с.</w:t>
      </w:r>
      <w:r w:rsidR="003F3D60" w:rsidRPr="00B32CD1">
        <w:rPr>
          <w:rFonts w:ascii="Times New Roman" w:hAnsi="Times New Roman" w:cs="Times New Roman"/>
          <w:color w:val="000000"/>
          <w:sz w:val="24"/>
          <w:szCs w:val="24"/>
          <w:lang w:eastAsia="ru-RU" w:bidi="ru-RU"/>
        </w:rPr>
        <w:t xml:space="preserve"> </w:t>
      </w:r>
      <w:r w:rsidRPr="00B32CD1">
        <w:rPr>
          <w:rFonts w:ascii="Times New Roman" w:hAnsi="Times New Roman" w:cs="Times New Roman"/>
          <w:color w:val="000000"/>
          <w:sz w:val="24"/>
          <w:szCs w:val="24"/>
          <w:lang w:eastAsia="ru-RU" w:bidi="ru-RU"/>
        </w:rPr>
        <w:t>Покосное – 4 км.; проведены контролируемые пожоги на площади 78 г</w:t>
      </w:r>
      <w:r w:rsidR="003F3D60" w:rsidRPr="00B32CD1">
        <w:rPr>
          <w:rFonts w:ascii="Times New Roman" w:hAnsi="Times New Roman" w:cs="Times New Roman"/>
          <w:color w:val="000000"/>
          <w:sz w:val="24"/>
          <w:szCs w:val="24"/>
          <w:lang w:eastAsia="ru-RU" w:bidi="ru-RU"/>
        </w:rPr>
        <w:t>ектар</w:t>
      </w:r>
      <w:r w:rsidRPr="00B32CD1">
        <w:rPr>
          <w:rFonts w:ascii="Times New Roman" w:hAnsi="Times New Roman" w:cs="Times New Roman"/>
          <w:color w:val="000000"/>
          <w:sz w:val="24"/>
          <w:szCs w:val="24"/>
          <w:lang w:eastAsia="ru-RU" w:bidi="ru-RU"/>
        </w:rPr>
        <w:t>.</w:t>
      </w:r>
    </w:p>
    <w:p w:rsidR="00D46668" w:rsidRPr="00B32CD1" w:rsidRDefault="00D46668" w:rsidP="00D46668">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lastRenderedPageBreak/>
        <w:t xml:space="preserve">   Для </w:t>
      </w:r>
      <w:proofErr w:type="gramStart"/>
      <w:r w:rsidRPr="00B32CD1">
        <w:rPr>
          <w:rFonts w:ascii="Times New Roman" w:hAnsi="Times New Roman" w:cs="Times New Roman"/>
          <w:color w:val="000000"/>
          <w:sz w:val="24"/>
          <w:szCs w:val="24"/>
          <w:lang w:eastAsia="ru-RU" w:bidi="ru-RU"/>
        </w:rPr>
        <w:t>контроля за</w:t>
      </w:r>
      <w:proofErr w:type="gramEnd"/>
      <w:r w:rsidRPr="00B32CD1">
        <w:rPr>
          <w:rFonts w:ascii="Times New Roman" w:hAnsi="Times New Roman" w:cs="Times New Roman"/>
          <w:color w:val="000000"/>
          <w:sz w:val="24"/>
          <w:szCs w:val="24"/>
          <w:lang w:eastAsia="ru-RU" w:bidi="ru-RU"/>
        </w:rPr>
        <w:t xml:space="preserve"> соблюдением правил пожарной безопасности в лесах и населенных пунктах и прилегающей к ним территории в период противопожарного режима</w:t>
      </w:r>
      <w:r w:rsidR="003F3D60" w:rsidRPr="00B32CD1">
        <w:rPr>
          <w:rFonts w:ascii="Times New Roman" w:hAnsi="Times New Roman" w:cs="Times New Roman"/>
          <w:color w:val="000000"/>
          <w:sz w:val="24"/>
          <w:szCs w:val="24"/>
          <w:lang w:eastAsia="ru-RU" w:bidi="ru-RU"/>
        </w:rPr>
        <w:t xml:space="preserve"> была создана патрульная группа</w:t>
      </w:r>
      <w:r w:rsidRPr="00B32CD1">
        <w:rPr>
          <w:rFonts w:ascii="Times New Roman" w:hAnsi="Times New Roman" w:cs="Times New Roman"/>
          <w:color w:val="000000"/>
          <w:sz w:val="24"/>
          <w:szCs w:val="24"/>
          <w:lang w:eastAsia="ru-RU" w:bidi="ru-RU"/>
        </w:rPr>
        <w:t>.</w:t>
      </w:r>
    </w:p>
    <w:p w:rsidR="00B32CD1" w:rsidRDefault="00B32CD1" w:rsidP="00201A08">
      <w:pPr>
        <w:spacing w:after="0" w:line="240" w:lineRule="auto"/>
        <w:ind w:firstLine="709"/>
        <w:jc w:val="both"/>
        <w:rPr>
          <w:rFonts w:ascii="Times New Roman" w:hAnsi="Times New Roman" w:cs="Times New Roman"/>
          <w:sz w:val="24"/>
          <w:szCs w:val="24"/>
        </w:rPr>
      </w:pPr>
    </w:p>
    <w:p w:rsidR="00201A08" w:rsidRPr="00B32CD1" w:rsidRDefault="00201A08" w:rsidP="00201A08">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О работе пожарной части № 123 с</w:t>
      </w:r>
      <w:proofErr w:type="gramStart"/>
      <w:r w:rsidRPr="00B32CD1">
        <w:rPr>
          <w:rFonts w:ascii="Times New Roman" w:hAnsi="Times New Roman" w:cs="Times New Roman"/>
          <w:sz w:val="24"/>
          <w:szCs w:val="24"/>
        </w:rPr>
        <w:t>.П</w:t>
      </w:r>
      <w:proofErr w:type="gramEnd"/>
      <w:r w:rsidRPr="00B32CD1">
        <w:rPr>
          <w:rFonts w:ascii="Times New Roman" w:hAnsi="Times New Roman" w:cs="Times New Roman"/>
          <w:sz w:val="24"/>
          <w:szCs w:val="24"/>
        </w:rPr>
        <w:t>окосное  в 2020 году</w:t>
      </w:r>
    </w:p>
    <w:p w:rsidR="00201A08" w:rsidRPr="00B32CD1" w:rsidRDefault="00201A08" w:rsidP="00201A08">
      <w:pPr>
        <w:spacing w:after="0" w:line="240" w:lineRule="auto"/>
        <w:ind w:firstLine="709"/>
        <w:jc w:val="both"/>
        <w:rPr>
          <w:rFonts w:ascii="Times New Roman" w:hAnsi="Times New Roman" w:cs="Times New Roman"/>
          <w:sz w:val="24"/>
          <w:szCs w:val="24"/>
        </w:rPr>
      </w:pPr>
    </w:p>
    <w:p w:rsidR="00201A08" w:rsidRPr="00B32CD1" w:rsidRDefault="00201A08" w:rsidP="00201A08">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          В 2020 году на территории  </w:t>
      </w:r>
      <w:proofErr w:type="spellStart"/>
      <w:r w:rsidRPr="00B32CD1">
        <w:rPr>
          <w:rFonts w:ascii="Times New Roman" w:hAnsi="Times New Roman" w:cs="Times New Roman"/>
          <w:sz w:val="24"/>
          <w:szCs w:val="24"/>
        </w:rPr>
        <w:t>Покоснинского</w:t>
      </w:r>
      <w:proofErr w:type="spellEnd"/>
      <w:r w:rsidRPr="00B32CD1">
        <w:rPr>
          <w:rFonts w:ascii="Times New Roman" w:hAnsi="Times New Roman" w:cs="Times New Roman"/>
          <w:sz w:val="24"/>
          <w:szCs w:val="24"/>
        </w:rPr>
        <w:t xml:space="preserve"> муниципального образования произошло 5 пожаров, из них 3 пожара в жилых домах, 2 в надворных постройках. В результате пожара произошедшего 03 апреля 2020 года в жилом доме по адресу: с</w:t>
      </w:r>
      <w:proofErr w:type="gramStart"/>
      <w:r w:rsidRPr="00B32CD1">
        <w:rPr>
          <w:rFonts w:ascii="Times New Roman" w:hAnsi="Times New Roman" w:cs="Times New Roman"/>
          <w:sz w:val="24"/>
          <w:szCs w:val="24"/>
        </w:rPr>
        <w:t>.П</w:t>
      </w:r>
      <w:proofErr w:type="gramEnd"/>
      <w:r w:rsidRPr="00B32CD1">
        <w:rPr>
          <w:rFonts w:ascii="Times New Roman" w:hAnsi="Times New Roman" w:cs="Times New Roman"/>
          <w:sz w:val="24"/>
          <w:szCs w:val="24"/>
        </w:rPr>
        <w:t>окосное, ул.Гагарина, дом № 10, квартира № 3, погибла женщина 1951 года рождения. В четырёх случаях причиной пожара послужило нарушение правил пожарной безопасности при эксплуатации электропроводки и бытовых электроприборов, в одном случае при эксплуатации печи. В сентябре месяце  2020 года пожарная автоцистерна ПЧ № 123 с</w:t>
      </w:r>
      <w:proofErr w:type="gramStart"/>
      <w:r w:rsidRPr="00B32CD1">
        <w:rPr>
          <w:rFonts w:ascii="Times New Roman" w:hAnsi="Times New Roman" w:cs="Times New Roman"/>
          <w:sz w:val="24"/>
          <w:szCs w:val="24"/>
        </w:rPr>
        <w:t>.П</w:t>
      </w:r>
      <w:proofErr w:type="gramEnd"/>
      <w:r w:rsidRPr="00B32CD1">
        <w:rPr>
          <w:rFonts w:ascii="Times New Roman" w:hAnsi="Times New Roman" w:cs="Times New Roman"/>
          <w:sz w:val="24"/>
          <w:szCs w:val="24"/>
        </w:rPr>
        <w:t xml:space="preserve">окосное привлекалась к тушению крупного пожара в </w:t>
      </w:r>
      <w:proofErr w:type="spellStart"/>
      <w:r w:rsidRPr="00B32CD1">
        <w:rPr>
          <w:rFonts w:ascii="Times New Roman" w:hAnsi="Times New Roman" w:cs="Times New Roman"/>
          <w:sz w:val="24"/>
          <w:szCs w:val="24"/>
        </w:rPr>
        <w:t>с.Ключи-Булак</w:t>
      </w:r>
      <w:proofErr w:type="spellEnd"/>
      <w:r w:rsidRPr="00B32CD1">
        <w:rPr>
          <w:rFonts w:ascii="Times New Roman" w:hAnsi="Times New Roman" w:cs="Times New Roman"/>
          <w:sz w:val="24"/>
          <w:szCs w:val="24"/>
        </w:rPr>
        <w:t>.  Семь раз пожарные автоцистерны выезжали на  тушение  мусора и сухой травы на территории с</w:t>
      </w:r>
      <w:proofErr w:type="gramStart"/>
      <w:r w:rsidRPr="00B32CD1">
        <w:rPr>
          <w:rFonts w:ascii="Times New Roman" w:hAnsi="Times New Roman" w:cs="Times New Roman"/>
          <w:sz w:val="24"/>
          <w:szCs w:val="24"/>
        </w:rPr>
        <w:t>.П</w:t>
      </w:r>
      <w:proofErr w:type="gramEnd"/>
      <w:r w:rsidRPr="00B32CD1">
        <w:rPr>
          <w:rFonts w:ascii="Times New Roman" w:hAnsi="Times New Roman" w:cs="Times New Roman"/>
          <w:sz w:val="24"/>
          <w:szCs w:val="24"/>
        </w:rPr>
        <w:t xml:space="preserve">окосное, 11 раз на оказание помощи при  </w:t>
      </w:r>
      <w:proofErr w:type="spellStart"/>
      <w:r w:rsidRPr="00B32CD1">
        <w:rPr>
          <w:rFonts w:ascii="Times New Roman" w:hAnsi="Times New Roman" w:cs="Times New Roman"/>
          <w:sz w:val="24"/>
          <w:szCs w:val="24"/>
        </w:rPr>
        <w:t>дорожно</w:t>
      </w:r>
      <w:proofErr w:type="spellEnd"/>
      <w:r w:rsidRPr="00B32CD1">
        <w:rPr>
          <w:rFonts w:ascii="Times New Roman" w:hAnsi="Times New Roman" w:cs="Times New Roman"/>
          <w:sz w:val="24"/>
          <w:szCs w:val="24"/>
        </w:rPr>
        <w:t xml:space="preserve"> – транспортных происшествия, 6 выездов было выполнено по ложным сообщениям о пожарах. </w:t>
      </w:r>
    </w:p>
    <w:p w:rsidR="00201A08" w:rsidRPr="00B32CD1" w:rsidRDefault="00201A08" w:rsidP="00201A08">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  Приближается </w:t>
      </w:r>
      <w:proofErr w:type="spellStart"/>
      <w:r w:rsidRPr="00B32CD1">
        <w:rPr>
          <w:rFonts w:ascii="Times New Roman" w:hAnsi="Times New Roman" w:cs="Times New Roman"/>
          <w:sz w:val="24"/>
          <w:szCs w:val="24"/>
        </w:rPr>
        <w:t>весенне</w:t>
      </w:r>
      <w:proofErr w:type="spellEnd"/>
      <w:r w:rsidRPr="00B32CD1">
        <w:rPr>
          <w:rFonts w:ascii="Times New Roman" w:hAnsi="Times New Roman" w:cs="Times New Roman"/>
          <w:sz w:val="24"/>
          <w:szCs w:val="24"/>
        </w:rPr>
        <w:t xml:space="preserve">=летний пожароопасный период, со сходом снежного покрова запрещается разведение костров, сжигание сухой травы, как на территории населённых пунктов, так и в лесу, на полях. За нарушение правил пожарной безопасности руководители </w:t>
      </w:r>
      <w:proofErr w:type="gramStart"/>
      <w:r w:rsidRPr="00B32CD1">
        <w:rPr>
          <w:rFonts w:ascii="Times New Roman" w:hAnsi="Times New Roman" w:cs="Times New Roman"/>
          <w:sz w:val="24"/>
          <w:szCs w:val="24"/>
        </w:rPr>
        <w:t>предприятий</w:t>
      </w:r>
      <w:proofErr w:type="gramEnd"/>
      <w:r w:rsidRPr="00B32CD1">
        <w:rPr>
          <w:rFonts w:ascii="Times New Roman" w:hAnsi="Times New Roman" w:cs="Times New Roman"/>
          <w:sz w:val="24"/>
          <w:szCs w:val="24"/>
        </w:rPr>
        <w:t xml:space="preserve"> и граждане  могут быть подвергнуты административному наказанию.</w:t>
      </w:r>
    </w:p>
    <w:p w:rsidR="00201A08" w:rsidRPr="00B32CD1" w:rsidRDefault="00201A08" w:rsidP="00201A08">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Для тушения пожаров в пожарной части имеется  две пожарные автоцистерны, 2 мотопомпы, личный состав </w:t>
      </w:r>
      <w:proofErr w:type="spellStart"/>
      <w:r w:rsidRPr="00B32CD1">
        <w:rPr>
          <w:rFonts w:ascii="Times New Roman" w:hAnsi="Times New Roman" w:cs="Times New Roman"/>
          <w:sz w:val="24"/>
          <w:szCs w:val="24"/>
        </w:rPr>
        <w:t>огнеборцев</w:t>
      </w:r>
      <w:proofErr w:type="spellEnd"/>
      <w:r w:rsidRPr="00B32CD1">
        <w:rPr>
          <w:rFonts w:ascii="Times New Roman" w:hAnsi="Times New Roman" w:cs="Times New Roman"/>
          <w:sz w:val="24"/>
          <w:szCs w:val="24"/>
        </w:rPr>
        <w:t xml:space="preserve"> составляет 16 человек, дежурство ведётся круглосуточно, дежурная смена 3 человека.</w:t>
      </w:r>
    </w:p>
    <w:p w:rsidR="00201A08" w:rsidRPr="00B32CD1" w:rsidRDefault="00201A08" w:rsidP="00201A08">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В случаи обнаружения пожара  необходимо сообщать в пожарную охран</w:t>
      </w:r>
      <w:r w:rsidR="006768E0" w:rsidRPr="00B32CD1">
        <w:rPr>
          <w:rFonts w:ascii="Times New Roman" w:hAnsi="Times New Roman" w:cs="Times New Roman"/>
          <w:sz w:val="24"/>
          <w:szCs w:val="24"/>
        </w:rPr>
        <w:t>у по телефонным номерам 01, 112, 402-300</w:t>
      </w:r>
    </w:p>
    <w:p w:rsidR="00201A08" w:rsidRPr="00B32CD1" w:rsidRDefault="00201A08" w:rsidP="00201A08">
      <w:pPr>
        <w:spacing w:after="0" w:line="240" w:lineRule="auto"/>
        <w:ind w:firstLine="709"/>
        <w:jc w:val="both"/>
        <w:rPr>
          <w:rFonts w:ascii="Times New Roman" w:hAnsi="Times New Roman" w:cs="Times New Roman"/>
          <w:sz w:val="24"/>
          <w:szCs w:val="24"/>
        </w:rPr>
      </w:pPr>
    </w:p>
    <w:p w:rsidR="00815AF2" w:rsidRPr="00B32CD1" w:rsidRDefault="00815AF2" w:rsidP="002B6BCC">
      <w:pPr>
        <w:tabs>
          <w:tab w:val="left" w:pos="1536"/>
        </w:tabs>
        <w:spacing w:after="0" w:line="240" w:lineRule="auto"/>
        <w:ind w:left="709"/>
        <w:jc w:val="center"/>
        <w:rPr>
          <w:rFonts w:ascii="Times New Roman" w:hAnsi="Times New Roman" w:cs="Times New Roman"/>
          <w:b/>
          <w:sz w:val="24"/>
          <w:szCs w:val="24"/>
        </w:rPr>
      </w:pPr>
      <w:bookmarkStart w:id="12" w:name="bookmark13"/>
      <w:r w:rsidRPr="00B32CD1">
        <w:rPr>
          <w:rFonts w:ascii="Times New Roman" w:hAnsi="Times New Roman" w:cs="Times New Roman"/>
          <w:b/>
          <w:color w:val="000000"/>
          <w:sz w:val="24"/>
          <w:szCs w:val="24"/>
          <w:lang w:eastAsia="ru-RU" w:bidi="ru-RU"/>
        </w:rPr>
        <w:t>СТРОИТЕЛЬСТВО и КАПИТАЛЬНЫЙ РЕМОНТ</w:t>
      </w:r>
      <w:bookmarkEnd w:id="12"/>
    </w:p>
    <w:p w:rsidR="002B6BCC" w:rsidRPr="00B32CD1" w:rsidRDefault="002B6BCC" w:rsidP="00815AF2">
      <w:pPr>
        <w:spacing w:after="0" w:line="240" w:lineRule="auto"/>
        <w:ind w:firstLine="709"/>
        <w:jc w:val="both"/>
        <w:rPr>
          <w:rFonts w:ascii="Times New Roman" w:hAnsi="Times New Roman" w:cs="Times New Roman"/>
          <w:b/>
          <w:color w:val="000000"/>
          <w:sz w:val="24"/>
          <w:szCs w:val="24"/>
          <w:lang w:eastAsia="ru-RU" w:bidi="ru-RU"/>
        </w:rPr>
      </w:pPr>
    </w:p>
    <w:p w:rsidR="003F3D60" w:rsidRPr="00B32CD1" w:rsidRDefault="00815AF2" w:rsidP="003F3D60">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В соответствии с законом Иркутской области от 10.11.2011г. №109-03 «О порядке и нормативах заготовки гражданами древесины для собственных нужд в Иркутской области» в 20</w:t>
      </w:r>
      <w:r w:rsidR="00D46668" w:rsidRPr="00B32CD1">
        <w:rPr>
          <w:rFonts w:ascii="Times New Roman" w:hAnsi="Times New Roman" w:cs="Times New Roman"/>
          <w:color w:val="000000"/>
          <w:sz w:val="24"/>
          <w:szCs w:val="24"/>
          <w:lang w:eastAsia="ru-RU" w:bidi="ru-RU"/>
        </w:rPr>
        <w:t>20</w:t>
      </w:r>
      <w:r w:rsidRPr="00B32CD1">
        <w:rPr>
          <w:rFonts w:ascii="Times New Roman" w:hAnsi="Times New Roman" w:cs="Times New Roman"/>
          <w:color w:val="000000"/>
          <w:sz w:val="24"/>
          <w:szCs w:val="24"/>
          <w:lang w:eastAsia="ru-RU" w:bidi="ru-RU"/>
        </w:rPr>
        <w:t xml:space="preserve"> году </w:t>
      </w:r>
      <w:r w:rsidR="00D46668" w:rsidRPr="00B32CD1">
        <w:rPr>
          <w:rFonts w:ascii="Times New Roman" w:hAnsi="Times New Roman" w:cs="Times New Roman"/>
          <w:color w:val="000000"/>
          <w:sz w:val="24"/>
          <w:szCs w:val="24"/>
          <w:lang w:eastAsia="ru-RU" w:bidi="ru-RU"/>
        </w:rPr>
        <w:t>наше население получило:</w:t>
      </w:r>
    </w:p>
    <w:p w:rsidR="00D46668" w:rsidRPr="00B32CD1" w:rsidRDefault="003F3D60" w:rsidP="003F3D60">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 </w:t>
      </w:r>
      <w:r w:rsidR="00D46668" w:rsidRPr="00B32CD1">
        <w:rPr>
          <w:rFonts w:ascii="Times New Roman" w:hAnsi="Times New Roman" w:cs="Times New Roman"/>
          <w:color w:val="000000"/>
          <w:sz w:val="24"/>
          <w:szCs w:val="24"/>
          <w:lang w:eastAsia="ru-RU" w:bidi="ru-RU"/>
        </w:rPr>
        <w:t xml:space="preserve"> деловой древесины – 995 м</w:t>
      </w:r>
      <w:r w:rsidRPr="00B32CD1">
        <w:rPr>
          <w:rFonts w:ascii="Times New Roman" w:hAnsi="Times New Roman" w:cs="Times New Roman"/>
          <w:color w:val="000000"/>
          <w:sz w:val="24"/>
          <w:szCs w:val="24"/>
          <w:vertAlign w:val="superscript"/>
          <w:lang w:eastAsia="ru-RU" w:bidi="ru-RU"/>
        </w:rPr>
        <w:t>3</w:t>
      </w:r>
      <w:r w:rsidR="00D46668" w:rsidRPr="00B32CD1">
        <w:rPr>
          <w:rFonts w:ascii="Times New Roman" w:hAnsi="Times New Roman" w:cs="Times New Roman"/>
          <w:color w:val="000000"/>
          <w:sz w:val="24"/>
          <w:szCs w:val="24"/>
          <w:lang w:eastAsia="ru-RU" w:bidi="ru-RU"/>
        </w:rPr>
        <w:t xml:space="preserve"> , </w:t>
      </w:r>
    </w:p>
    <w:p w:rsidR="002B6BCC" w:rsidRPr="00B32CD1" w:rsidRDefault="003F3D60" w:rsidP="00D46668">
      <w:pPr>
        <w:numPr>
          <w:ilvl w:val="0"/>
          <w:numId w:val="2"/>
        </w:numPr>
        <w:tabs>
          <w:tab w:val="left" w:pos="1046"/>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дровяной – 1820  м</w:t>
      </w:r>
      <w:r w:rsidRPr="00B32CD1">
        <w:rPr>
          <w:rFonts w:ascii="Times New Roman" w:hAnsi="Times New Roman" w:cs="Times New Roman"/>
          <w:color w:val="000000"/>
          <w:sz w:val="24"/>
          <w:szCs w:val="24"/>
          <w:vertAlign w:val="superscript"/>
          <w:lang w:eastAsia="ru-RU" w:bidi="ru-RU"/>
        </w:rPr>
        <w:t>3</w:t>
      </w:r>
      <w:r w:rsidR="00D46668" w:rsidRPr="00B32CD1">
        <w:rPr>
          <w:rFonts w:ascii="Times New Roman" w:hAnsi="Times New Roman" w:cs="Times New Roman"/>
          <w:color w:val="000000"/>
          <w:sz w:val="24"/>
          <w:szCs w:val="24"/>
          <w:lang w:eastAsia="ru-RU" w:bidi="ru-RU"/>
        </w:rPr>
        <w:t>.</w:t>
      </w:r>
    </w:p>
    <w:p w:rsidR="00EE24F6" w:rsidRPr="00B32CD1" w:rsidRDefault="00EE24F6" w:rsidP="00EE24F6">
      <w:pPr>
        <w:ind w:firstLine="708"/>
        <w:jc w:val="both"/>
        <w:rPr>
          <w:rFonts w:ascii="Times New Roman" w:hAnsi="Times New Roman" w:cs="Times New Roman"/>
          <w:sz w:val="24"/>
          <w:szCs w:val="24"/>
        </w:rPr>
      </w:pPr>
      <w:r w:rsidRPr="00B32CD1">
        <w:rPr>
          <w:rFonts w:ascii="Times New Roman" w:hAnsi="Times New Roman" w:cs="Times New Roman"/>
          <w:sz w:val="24"/>
          <w:szCs w:val="24"/>
        </w:rPr>
        <w:t>С 1 января 2017 г вступил в силу ФЗ от 13.07.2015 г № 218-ФЗ « О государственной регистрации недвижимости», который внес много изменений в процедуру постановки на кадастровый учет объектов недвижимого имущества и государственной регистрации прав. Для оформления права собственности на земельный участок гражданину необходимо провести процедуру межевания земли.</w:t>
      </w:r>
    </w:p>
    <w:p w:rsidR="00B32CD1" w:rsidRDefault="00EE24F6" w:rsidP="00EE24F6">
      <w:pPr>
        <w:numPr>
          <w:ilvl w:val="0"/>
          <w:numId w:val="2"/>
        </w:numPr>
        <w:tabs>
          <w:tab w:val="left" w:pos="1046"/>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За прошедший год </w:t>
      </w:r>
      <w:r w:rsidR="00980D70" w:rsidRPr="00B32CD1">
        <w:rPr>
          <w:rFonts w:ascii="Times New Roman" w:hAnsi="Times New Roman" w:cs="Times New Roman"/>
          <w:sz w:val="24"/>
          <w:szCs w:val="24"/>
        </w:rPr>
        <w:t xml:space="preserve">даны </w:t>
      </w:r>
      <w:r w:rsidRPr="00B32CD1">
        <w:rPr>
          <w:rFonts w:ascii="Times New Roman" w:hAnsi="Times New Roman" w:cs="Times New Roman"/>
          <w:sz w:val="24"/>
          <w:szCs w:val="24"/>
        </w:rPr>
        <w:t xml:space="preserve">ответы </w:t>
      </w:r>
      <w:r w:rsidR="00980D70" w:rsidRPr="00B32CD1">
        <w:rPr>
          <w:rFonts w:ascii="Times New Roman" w:hAnsi="Times New Roman" w:cs="Times New Roman"/>
          <w:sz w:val="24"/>
          <w:szCs w:val="24"/>
        </w:rPr>
        <w:t>на 16 обращени</w:t>
      </w:r>
      <w:r w:rsidR="0040152B" w:rsidRPr="00B32CD1">
        <w:rPr>
          <w:rFonts w:ascii="Times New Roman" w:hAnsi="Times New Roman" w:cs="Times New Roman"/>
          <w:sz w:val="24"/>
          <w:szCs w:val="24"/>
        </w:rPr>
        <w:t>й</w:t>
      </w:r>
      <w:r w:rsidR="00980D70" w:rsidRPr="00B32CD1">
        <w:rPr>
          <w:rFonts w:ascii="Times New Roman" w:hAnsi="Times New Roman" w:cs="Times New Roman"/>
          <w:sz w:val="24"/>
          <w:szCs w:val="24"/>
        </w:rPr>
        <w:t xml:space="preserve"> граждан</w:t>
      </w:r>
      <w:r w:rsidRPr="00B32CD1">
        <w:rPr>
          <w:rFonts w:ascii="Times New Roman" w:hAnsi="Times New Roman" w:cs="Times New Roman"/>
          <w:sz w:val="24"/>
          <w:szCs w:val="24"/>
        </w:rPr>
        <w:t xml:space="preserve"> по вопросам землепользования, проведена работа по выдаче архивных материалов на оформление правоустанавливающих документов на земельные участки. </w:t>
      </w:r>
    </w:p>
    <w:p w:rsidR="00EE24F6" w:rsidRPr="00B32CD1" w:rsidRDefault="00EE24F6" w:rsidP="00EE24F6">
      <w:pPr>
        <w:numPr>
          <w:ilvl w:val="0"/>
          <w:numId w:val="2"/>
        </w:numPr>
        <w:tabs>
          <w:tab w:val="left" w:pos="1046"/>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 </w:t>
      </w:r>
    </w:p>
    <w:p w:rsidR="002F5BFB" w:rsidRPr="00B32CD1" w:rsidRDefault="002F5BFB" w:rsidP="002F5BFB">
      <w:pPr>
        <w:tabs>
          <w:tab w:val="left" w:pos="1331"/>
        </w:tabs>
        <w:spacing w:after="0" w:line="240" w:lineRule="auto"/>
        <w:ind w:left="709"/>
        <w:jc w:val="center"/>
        <w:rPr>
          <w:rFonts w:ascii="Times New Roman" w:hAnsi="Times New Roman" w:cs="Times New Roman"/>
          <w:sz w:val="24"/>
          <w:szCs w:val="24"/>
        </w:rPr>
      </w:pPr>
      <w:bookmarkStart w:id="13" w:name="bookmark7"/>
      <w:r w:rsidRPr="00B32CD1">
        <w:rPr>
          <w:rFonts w:ascii="Times New Roman" w:hAnsi="Times New Roman" w:cs="Times New Roman"/>
          <w:color w:val="000000"/>
          <w:sz w:val="24"/>
          <w:szCs w:val="24"/>
          <w:lang w:eastAsia="ru-RU" w:bidi="ru-RU"/>
        </w:rPr>
        <w:t>МОЛОДЕЖНАЯ ПОЛИТИКА, СПОРТ и КУЛЬТУРА</w:t>
      </w:r>
      <w:bookmarkEnd w:id="13"/>
      <w:r w:rsidR="00226A83" w:rsidRPr="00B32CD1">
        <w:rPr>
          <w:rFonts w:ascii="Times New Roman" w:hAnsi="Times New Roman" w:cs="Times New Roman"/>
          <w:color w:val="000000"/>
          <w:sz w:val="24"/>
          <w:szCs w:val="24"/>
          <w:lang w:eastAsia="ru-RU" w:bidi="ru-RU"/>
        </w:rPr>
        <w:t xml:space="preserve"> </w:t>
      </w:r>
    </w:p>
    <w:p w:rsidR="002F5BFB" w:rsidRPr="00B32CD1" w:rsidRDefault="002F5BFB" w:rsidP="002F5BFB">
      <w:pPr>
        <w:tabs>
          <w:tab w:val="left" w:pos="1331"/>
        </w:tabs>
        <w:spacing w:after="0" w:line="240" w:lineRule="auto"/>
        <w:ind w:left="709"/>
        <w:jc w:val="both"/>
        <w:rPr>
          <w:rFonts w:ascii="Times New Roman" w:hAnsi="Times New Roman" w:cs="Times New Roman"/>
          <w:sz w:val="24"/>
          <w:szCs w:val="24"/>
        </w:rPr>
      </w:pPr>
    </w:p>
    <w:p w:rsidR="002F5BFB" w:rsidRPr="00B32CD1" w:rsidRDefault="002F5BFB" w:rsidP="002F5BFB">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В администрации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сельского поселения работает инструктор-методист по спорту и молодежной политике</w:t>
      </w:r>
      <w:r w:rsidR="00226A83" w:rsidRPr="00B32CD1">
        <w:rPr>
          <w:rFonts w:ascii="Times New Roman" w:hAnsi="Times New Roman" w:cs="Times New Roman"/>
          <w:color w:val="000000"/>
          <w:sz w:val="24"/>
          <w:szCs w:val="24"/>
          <w:lang w:eastAsia="ru-RU" w:bidi="ru-RU"/>
        </w:rPr>
        <w:t xml:space="preserve"> </w:t>
      </w:r>
      <w:proofErr w:type="spellStart"/>
      <w:r w:rsidR="00226A83" w:rsidRPr="00B32CD1">
        <w:rPr>
          <w:rFonts w:ascii="Times New Roman" w:hAnsi="Times New Roman" w:cs="Times New Roman"/>
          <w:color w:val="000000"/>
          <w:sz w:val="24"/>
          <w:szCs w:val="24"/>
          <w:lang w:eastAsia="ru-RU" w:bidi="ru-RU"/>
        </w:rPr>
        <w:t>Нешатаев</w:t>
      </w:r>
      <w:proofErr w:type="spellEnd"/>
      <w:r w:rsidR="00226A83" w:rsidRPr="00B32CD1">
        <w:rPr>
          <w:rFonts w:ascii="Times New Roman" w:hAnsi="Times New Roman" w:cs="Times New Roman"/>
          <w:color w:val="000000"/>
          <w:sz w:val="24"/>
          <w:szCs w:val="24"/>
          <w:lang w:eastAsia="ru-RU" w:bidi="ru-RU"/>
        </w:rPr>
        <w:t xml:space="preserve"> Л. И.</w:t>
      </w:r>
      <w:r w:rsidRPr="00B32CD1">
        <w:rPr>
          <w:rFonts w:ascii="Times New Roman" w:hAnsi="Times New Roman" w:cs="Times New Roman"/>
          <w:color w:val="000000"/>
          <w:sz w:val="24"/>
          <w:szCs w:val="24"/>
          <w:lang w:eastAsia="ru-RU" w:bidi="ru-RU"/>
        </w:rPr>
        <w:t>.</w:t>
      </w:r>
    </w:p>
    <w:p w:rsidR="002F5BFB" w:rsidRPr="00B32CD1" w:rsidRDefault="002F5BFB" w:rsidP="002F5BFB">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За отчетный период были проведены следующие мероприятия:</w:t>
      </w:r>
    </w:p>
    <w:p w:rsidR="002F5BFB" w:rsidRPr="00B32CD1" w:rsidRDefault="00226A83" w:rsidP="002F5BFB">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lastRenderedPageBreak/>
        <w:t xml:space="preserve">В </w:t>
      </w:r>
      <w:r w:rsidR="002F5BFB" w:rsidRPr="00B32CD1">
        <w:rPr>
          <w:rFonts w:ascii="Times New Roman" w:hAnsi="Times New Roman" w:cs="Times New Roman"/>
          <w:sz w:val="24"/>
          <w:szCs w:val="24"/>
        </w:rPr>
        <w:t>Новогодние каникулы (1- 15 января): массовые катания на коньках и лыжах,   игра в хоккей с шайбой;</w:t>
      </w:r>
    </w:p>
    <w:p w:rsidR="002F5BFB" w:rsidRPr="00B32CD1" w:rsidRDefault="002F5BFB" w:rsidP="002F5BFB">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Жители поселка приняли активное участие в «Лыжне России-2020»</w:t>
      </w:r>
      <w:r w:rsidR="00B32CD1">
        <w:rPr>
          <w:rFonts w:ascii="Times New Roman" w:hAnsi="Times New Roman" w:cs="Times New Roman"/>
          <w:color w:val="000000"/>
          <w:sz w:val="24"/>
          <w:szCs w:val="24"/>
          <w:lang w:eastAsia="ru-RU" w:bidi="ru-RU"/>
        </w:rPr>
        <w:t xml:space="preserve">, </w:t>
      </w:r>
      <w:r w:rsidRPr="00B32CD1">
        <w:rPr>
          <w:rFonts w:ascii="Times New Roman" w:hAnsi="Times New Roman" w:cs="Times New Roman"/>
          <w:color w:val="000000"/>
          <w:sz w:val="24"/>
          <w:szCs w:val="24"/>
          <w:lang w:eastAsia="ru-RU" w:bidi="ru-RU"/>
        </w:rPr>
        <w:t xml:space="preserve">лыжных гонках на «Кубок мэра Братского района». По итогам всех этапов лыжных гонок команда </w:t>
      </w:r>
      <w:proofErr w:type="gramStart"/>
      <w:r w:rsidRPr="00B32CD1">
        <w:rPr>
          <w:rFonts w:ascii="Times New Roman" w:hAnsi="Times New Roman" w:cs="Times New Roman"/>
          <w:color w:val="000000"/>
          <w:sz w:val="24"/>
          <w:szCs w:val="24"/>
          <w:lang w:eastAsia="ru-RU" w:bidi="ru-RU"/>
        </w:rPr>
        <w:t>Покосного</w:t>
      </w:r>
      <w:proofErr w:type="gramEnd"/>
      <w:r w:rsidRPr="00B32CD1">
        <w:rPr>
          <w:rFonts w:ascii="Times New Roman" w:hAnsi="Times New Roman" w:cs="Times New Roman"/>
          <w:color w:val="000000"/>
          <w:sz w:val="24"/>
          <w:szCs w:val="24"/>
          <w:lang w:eastAsia="ru-RU" w:bidi="ru-RU"/>
        </w:rPr>
        <w:t xml:space="preserve"> заняла  2 место и награждена сертификатом на сумму 30000 рублей</w:t>
      </w:r>
      <w:r w:rsidR="00226A83" w:rsidRPr="00B32CD1">
        <w:rPr>
          <w:rFonts w:ascii="Times New Roman" w:hAnsi="Times New Roman" w:cs="Times New Roman"/>
          <w:color w:val="000000"/>
          <w:sz w:val="24"/>
          <w:szCs w:val="24"/>
          <w:lang w:eastAsia="ru-RU" w:bidi="ru-RU"/>
        </w:rPr>
        <w:t>.</w:t>
      </w:r>
    </w:p>
    <w:p w:rsidR="002F5BFB" w:rsidRPr="00B32CD1" w:rsidRDefault="002F5BFB" w:rsidP="002F5BFB">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Команды </w:t>
      </w:r>
      <w:proofErr w:type="spellStart"/>
      <w:r w:rsidRPr="00B32CD1">
        <w:rPr>
          <w:rFonts w:ascii="Times New Roman" w:hAnsi="Times New Roman" w:cs="Times New Roman"/>
          <w:color w:val="000000"/>
          <w:sz w:val="24"/>
          <w:szCs w:val="24"/>
          <w:lang w:eastAsia="ru-RU" w:bidi="ru-RU"/>
        </w:rPr>
        <w:t>Покоснинского</w:t>
      </w:r>
      <w:proofErr w:type="spellEnd"/>
      <w:r w:rsidRPr="00B32CD1">
        <w:rPr>
          <w:rFonts w:ascii="Times New Roman" w:hAnsi="Times New Roman" w:cs="Times New Roman"/>
          <w:color w:val="000000"/>
          <w:sz w:val="24"/>
          <w:szCs w:val="24"/>
          <w:lang w:eastAsia="ru-RU" w:bidi="ru-RU"/>
        </w:rPr>
        <w:t xml:space="preserve"> поселения выступали в следующих соревнованиях:</w:t>
      </w:r>
    </w:p>
    <w:p w:rsidR="002F5BFB" w:rsidRPr="00B32CD1" w:rsidRDefault="002F5BFB" w:rsidP="002F5BFB">
      <w:pPr>
        <w:numPr>
          <w:ilvl w:val="0"/>
          <w:numId w:val="2"/>
        </w:numPr>
        <w:tabs>
          <w:tab w:val="left" w:pos="1022"/>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3 </w:t>
      </w:r>
      <w:proofErr w:type="gramStart"/>
      <w:r w:rsidRPr="00B32CD1">
        <w:rPr>
          <w:rFonts w:ascii="Times New Roman" w:hAnsi="Times New Roman" w:cs="Times New Roman"/>
          <w:color w:val="000000"/>
          <w:sz w:val="24"/>
          <w:szCs w:val="24"/>
          <w:lang w:eastAsia="ru-RU" w:bidi="ru-RU"/>
        </w:rPr>
        <w:t>волейбольных</w:t>
      </w:r>
      <w:proofErr w:type="gramEnd"/>
      <w:r w:rsidRPr="00B32CD1">
        <w:rPr>
          <w:rFonts w:ascii="Times New Roman" w:hAnsi="Times New Roman" w:cs="Times New Roman"/>
          <w:color w:val="000000"/>
          <w:sz w:val="24"/>
          <w:szCs w:val="24"/>
          <w:lang w:eastAsia="ru-RU" w:bidi="ru-RU"/>
        </w:rPr>
        <w:t xml:space="preserve"> турнира (мужчины и женщины)</w:t>
      </w:r>
      <w:r w:rsidR="00226A83" w:rsidRPr="00B32CD1">
        <w:rPr>
          <w:rFonts w:ascii="Times New Roman" w:hAnsi="Times New Roman" w:cs="Times New Roman"/>
          <w:color w:val="000000"/>
          <w:sz w:val="24"/>
          <w:szCs w:val="24"/>
          <w:lang w:eastAsia="ru-RU" w:bidi="ru-RU"/>
        </w:rPr>
        <w:t>.</w:t>
      </w:r>
    </w:p>
    <w:p w:rsidR="002F5BFB" w:rsidRPr="00B32CD1" w:rsidRDefault="002F5BFB" w:rsidP="002F5BFB">
      <w:pPr>
        <w:numPr>
          <w:ilvl w:val="0"/>
          <w:numId w:val="2"/>
        </w:numPr>
        <w:tabs>
          <w:tab w:val="left" w:pos="1022"/>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3 турнира по хоккею с шайбой</w:t>
      </w:r>
    </w:p>
    <w:p w:rsidR="002F5BFB" w:rsidRPr="00B32CD1" w:rsidRDefault="002F5BFB" w:rsidP="002F5BFB">
      <w:pPr>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sz w:val="24"/>
          <w:szCs w:val="24"/>
        </w:rPr>
        <w:t xml:space="preserve">С 30 марта в стране началась эпидемия </w:t>
      </w:r>
      <w:proofErr w:type="spellStart"/>
      <w:proofErr w:type="gramStart"/>
      <w:r w:rsidRPr="00B32CD1">
        <w:rPr>
          <w:rFonts w:ascii="Times New Roman" w:hAnsi="Times New Roman" w:cs="Times New Roman"/>
          <w:sz w:val="24"/>
          <w:szCs w:val="24"/>
        </w:rPr>
        <w:t>короновируса</w:t>
      </w:r>
      <w:proofErr w:type="spellEnd"/>
      <w:proofErr w:type="gramEnd"/>
      <w:r w:rsidRPr="00B32CD1">
        <w:rPr>
          <w:rFonts w:ascii="Times New Roman" w:hAnsi="Times New Roman" w:cs="Times New Roman"/>
          <w:sz w:val="24"/>
          <w:szCs w:val="24"/>
        </w:rPr>
        <w:t xml:space="preserve"> и все массовые мероприятия были запрещены. В связи с этим не были проведены запланированные соревнования по различным видам спорта, которые традиционно проводились на территории с.</w:t>
      </w:r>
      <w:r w:rsidR="00226A83" w:rsidRPr="00B32CD1">
        <w:rPr>
          <w:rFonts w:ascii="Times New Roman" w:hAnsi="Times New Roman" w:cs="Times New Roman"/>
          <w:sz w:val="24"/>
          <w:szCs w:val="24"/>
        </w:rPr>
        <w:t xml:space="preserve"> </w:t>
      </w:r>
      <w:proofErr w:type="gramStart"/>
      <w:r w:rsidRPr="00B32CD1">
        <w:rPr>
          <w:rFonts w:ascii="Times New Roman" w:hAnsi="Times New Roman" w:cs="Times New Roman"/>
          <w:sz w:val="24"/>
          <w:szCs w:val="24"/>
        </w:rPr>
        <w:t>Покосное</w:t>
      </w:r>
      <w:proofErr w:type="gramEnd"/>
      <w:r w:rsidRPr="00B32CD1">
        <w:rPr>
          <w:rFonts w:ascii="Times New Roman" w:hAnsi="Times New Roman" w:cs="Times New Roman"/>
          <w:sz w:val="24"/>
          <w:szCs w:val="24"/>
        </w:rPr>
        <w:t xml:space="preserve">. Но, тем не менее, в летний период проходили тренировки по футболу и волейболу на </w:t>
      </w:r>
      <w:r w:rsidR="00226A83" w:rsidRPr="00B32CD1">
        <w:rPr>
          <w:rFonts w:ascii="Times New Roman" w:hAnsi="Times New Roman" w:cs="Times New Roman"/>
          <w:sz w:val="24"/>
          <w:szCs w:val="24"/>
        </w:rPr>
        <w:t xml:space="preserve">свежем </w:t>
      </w:r>
      <w:r w:rsidRPr="00B32CD1">
        <w:rPr>
          <w:rFonts w:ascii="Times New Roman" w:hAnsi="Times New Roman" w:cs="Times New Roman"/>
          <w:sz w:val="24"/>
          <w:szCs w:val="24"/>
        </w:rPr>
        <w:t>воздухе на многофункциональной площадке, которая была сдана летом 2020 года.</w:t>
      </w:r>
      <w:r w:rsidR="00226A83" w:rsidRPr="00B32CD1">
        <w:rPr>
          <w:rFonts w:ascii="Times New Roman" w:hAnsi="Times New Roman" w:cs="Times New Roman"/>
          <w:sz w:val="24"/>
          <w:szCs w:val="24"/>
        </w:rPr>
        <w:t xml:space="preserve"> </w:t>
      </w:r>
      <w:r w:rsidRPr="00B32CD1">
        <w:rPr>
          <w:rFonts w:ascii="Times New Roman" w:hAnsi="Times New Roman" w:cs="Times New Roman"/>
          <w:sz w:val="24"/>
          <w:szCs w:val="24"/>
        </w:rPr>
        <w:t xml:space="preserve">С началом зимнего периода был залит каток, приготовлена лыжная </w:t>
      </w:r>
      <w:proofErr w:type="gramStart"/>
      <w:r w:rsidRPr="00B32CD1">
        <w:rPr>
          <w:rFonts w:ascii="Times New Roman" w:hAnsi="Times New Roman" w:cs="Times New Roman"/>
          <w:sz w:val="24"/>
          <w:szCs w:val="24"/>
        </w:rPr>
        <w:t>трасса</w:t>
      </w:r>
      <w:proofErr w:type="gramEnd"/>
      <w:r w:rsidRPr="00B32CD1">
        <w:rPr>
          <w:rFonts w:ascii="Times New Roman" w:hAnsi="Times New Roman" w:cs="Times New Roman"/>
          <w:sz w:val="24"/>
          <w:szCs w:val="24"/>
        </w:rPr>
        <w:t xml:space="preserve"> и жители села катались на лыжах, коньках, играли в хоккей.</w:t>
      </w:r>
    </w:p>
    <w:p w:rsidR="000A1EAA" w:rsidRPr="00B32CD1" w:rsidRDefault="000A1EAA" w:rsidP="00815AF2">
      <w:pPr>
        <w:pStyle w:val="30"/>
        <w:widowControl/>
        <w:shd w:val="clear" w:color="auto" w:fill="auto"/>
        <w:spacing w:before="0" w:after="0" w:line="240" w:lineRule="auto"/>
        <w:ind w:firstLine="709"/>
        <w:rPr>
          <w:color w:val="000000"/>
          <w:sz w:val="24"/>
          <w:szCs w:val="24"/>
          <w:lang w:eastAsia="ru-RU" w:bidi="ru-RU"/>
        </w:rPr>
      </w:pPr>
    </w:p>
    <w:p w:rsidR="00815AF2" w:rsidRPr="00B32CD1" w:rsidRDefault="00815AF2" w:rsidP="00815AF2">
      <w:pPr>
        <w:pStyle w:val="30"/>
        <w:widowControl/>
        <w:shd w:val="clear" w:color="auto" w:fill="auto"/>
        <w:spacing w:before="0" w:after="0" w:line="240" w:lineRule="auto"/>
        <w:ind w:firstLine="709"/>
        <w:rPr>
          <w:color w:val="000000"/>
          <w:sz w:val="24"/>
          <w:szCs w:val="24"/>
          <w:lang w:eastAsia="ru-RU" w:bidi="ru-RU"/>
        </w:rPr>
      </w:pPr>
      <w:r w:rsidRPr="00B32CD1">
        <w:rPr>
          <w:color w:val="000000"/>
          <w:sz w:val="24"/>
          <w:szCs w:val="24"/>
          <w:lang w:eastAsia="ru-RU" w:bidi="ru-RU"/>
        </w:rPr>
        <w:t>Планируется:</w:t>
      </w:r>
    </w:p>
    <w:p w:rsidR="008208EC" w:rsidRPr="00B32CD1" w:rsidRDefault="008208EC" w:rsidP="00815AF2">
      <w:pPr>
        <w:pStyle w:val="30"/>
        <w:widowControl/>
        <w:shd w:val="clear" w:color="auto" w:fill="auto"/>
        <w:spacing w:before="0" w:after="0" w:line="240" w:lineRule="auto"/>
        <w:ind w:firstLine="709"/>
        <w:rPr>
          <w:sz w:val="24"/>
          <w:szCs w:val="24"/>
        </w:rPr>
      </w:pPr>
    </w:p>
    <w:p w:rsidR="00815AF2" w:rsidRPr="00B32CD1" w:rsidRDefault="00815AF2" w:rsidP="00815AF2">
      <w:pPr>
        <w:numPr>
          <w:ilvl w:val="0"/>
          <w:numId w:val="6"/>
        </w:numPr>
        <w:tabs>
          <w:tab w:val="left" w:pos="1319"/>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Ремонт автомобильных дорог общего пользования местного значения с отсыпкой щебнем.</w:t>
      </w:r>
    </w:p>
    <w:p w:rsidR="00815AF2" w:rsidRPr="00B32CD1" w:rsidRDefault="00815AF2" w:rsidP="00815AF2">
      <w:pPr>
        <w:numPr>
          <w:ilvl w:val="0"/>
          <w:numId w:val="6"/>
        </w:numPr>
        <w:tabs>
          <w:tab w:val="left" w:pos="1152"/>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Уборка территории кладбища и поселка.</w:t>
      </w:r>
    </w:p>
    <w:p w:rsidR="00815AF2" w:rsidRPr="00B32CD1" w:rsidRDefault="00815AF2" w:rsidP="00815AF2">
      <w:pPr>
        <w:numPr>
          <w:ilvl w:val="0"/>
          <w:numId w:val="6"/>
        </w:numPr>
        <w:tabs>
          <w:tab w:val="left" w:pos="1129"/>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Благоустройство территории поселения (разбор, снос ветхих, бесхозных строений, монтаж уличного освещения).</w:t>
      </w:r>
    </w:p>
    <w:p w:rsidR="00815AF2" w:rsidRPr="00B32CD1" w:rsidRDefault="00815AF2" w:rsidP="00815AF2">
      <w:pPr>
        <w:numPr>
          <w:ilvl w:val="0"/>
          <w:numId w:val="6"/>
        </w:numPr>
        <w:tabs>
          <w:tab w:val="left" w:pos="1156"/>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Реализация народных инициатив:</w:t>
      </w:r>
    </w:p>
    <w:p w:rsidR="00FA183B" w:rsidRPr="00B32CD1" w:rsidRDefault="00FA183B" w:rsidP="00FA183B">
      <w:pPr>
        <w:numPr>
          <w:ilvl w:val="0"/>
          <w:numId w:val="2"/>
        </w:numPr>
        <w:tabs>
          <w:tab w:val="left" w:pos="1039"/>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приобретение навесного оборудования для трактора МТЗ; </w:t>
      </w:r>
    </w:p>
    <w:p w:rsidR="00FA183B" w:rsidRPr="00B32CD1" w:rsidRDefault="00FA183B" w:rsidP="00815AF2">
      <w:pPr>
        <w:numPr>
          <w:ilvl w:val="0"/>
          <w:numId w:val="2"/>
        </w:numPr>
        <w:tabs>
          <w:tab w:val="left" w:pos="1039"/>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приобретение гусениц для бульдозера Т-170;</w:t>
      </w:r>
    </w:p>
    <w:p w:rsidR="00815AF2" w:rsidRPr="00B32CD1" w:rsidRDefault="00815AF2" w:rsidP="00815AF2">
      <w:pPr>
        <w:numPr>
          <w:ilvl w:val="0"/>
          <w:numId w:val="2"/>
        </w:numPr>
        <w:tabs>
          <w:tab w:val="left" w:pos="1109"/>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замена ограждение кладбища села Покосное</w:t>
      </w:r>
    </w:p>
    <w:p w:rsidR="00815AF2" w:rsidRPr="00B32CD1" w:rsidRDefault="00815AF2" w:rsidP="00BD1A33">
      <w:pPr>
        <w:spacing w:after="0" w:line="240" w:lineRule="auto"/>
        <w:ind w:firstLine="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 </w:t>
      </w:r>
      <w:r w:rsidR="00BD1A33" w:rsidRPr="00B32CD1">
        <w:rPr>
          <w:rFonts w:ascii="Times New Roman" w:hAnsi="Times New Roman" w:cs="Times New Roman"/>
          <w:color w:val="000000"/>
          <w:sz w:val="24"/>
          <w:szCs w:val="24"/>
          <w:lang w:eastAsia="ru-RU" w:bidi="ru-RU"/>
        </w:rPr>
        <w:t xml:space="preserve">    </w:t>
      </w:r>
      <w:r w:rsidRPr="00B32CD1">
        <w:rPr>
          <w:rFonts w:ascii="Times New Roman" w:hAnsi="Times New Roman" w:cs="Times New Roman"/>
          <w:color w:val="000000"/>
          <w:sz w:val="24"/>
          <w:szCs w:val="24"/>
          <w:lang w:eastAsia="ru-RU" w:bidi="ru-RU"/>
        </w:rPr>
        <w:t>приобретение и установка</w:t>
      </w:r>
      <w:r w:rsidR="00BD1A33" w:rsidRPr="00B32CD1">
        <w:rPr>
          <w:rFonts w:ascii="Times New Roman" w:hAnsi="Times New Roman" w:cs="Times New Roman"/>
          <w:color w:val="000000"/>
          <w:sz w:val="24"/>
          <w:szCs w:val="24"/>
          <w:lang w:eastAsia="ru-RU" w:bidi="ru-RU"/>
        </w:rPr>
        <w:t xml:space="preserve"> </w:t>
      </w:r>
      <w:r w:rsidRPr="00B32CD1">
        <w:rPr>
          <w:rFonts w:ascii="Times New Roman" w:hAnsi="Times New Roman" w:cs="Times New Roman"/>
          <w:color w:val="000000"/>
          <w:sz w:val="24"/>
          <w:szCs w:val="24"/>
          <w:lang w:eastAsia="ru-RU" w:bidi="ru-RU"/>
        </w:rPr>
        <w:t>светодиодных уличных светильник</w:t>
      </w:r>
      <w:r w:rsidR="00BD1A33" w:rsidRPr="00B32CD1">
        <w:rPr>
          <w:rFonts w:ascii="Times New Roman" w:hAnsi="Times New Roman" w:cs="Times New Roman"/>
          <w:color w:val="000000"/>
          <w:sz w:val="24"/>
          <w:szCs w:val="24"/>
          <w:lang w:eastAsia="ru-RU" w:bidi="ru-RU"/>
        </w:rPr>
        <w:t>ов</w:t>
      </w:r>
    </w:p>
    <w:p w:rsidR="00815AF2" w:rsidRPr="00B32CD1" w:rsidRDefault="00815AF2" w:rsidP="00815AF2">
      <w:pPr>
        <w:numPr>
          <w:ilvl w:val="0"/>
          <w:numId w:val="6"/>
        </w:numPr>
        <w:tabs>
          <w:tab w:val="left" w:pos="1156"/>
        </w:tabs>
        <w:spacing w:after="0" w:line="240" w:lineRule="auto"/>
        <w:ind w:firstLine="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Ликвидация несанкционированных свалок.</w:t>
      </w:r>
    </w:p>
    <w:p w:rsidR="00815AF2" w:rsidRPr="00B32CD1" w:rsidRDefault="00FF1840" w:rsidP="00FF1840">
      <w:pPr>
        <w:tabs>
          <w:tab w:val="left" w:pos="1100"/>
        </w:tabs>
        <w:spacing w:after="0" w:line="240" w:lineRule="auto"/>
        <w:ind w:left="709"/>
        <w:jc w:val="both"/>
        <w:rPr>
          <w:rFonts w:ascii="Times New Roman" w:hAnsi="Times New Roman" w:cs="Times New Roman"/>
          <w:sz w:val="24"/>
          <w:szCs w:val="24"/>
        </w:rPr>
      </w:pPr>
      <w:r w:rsidRPr="00B32CD1">
        <w:rPr>
          <w:rFonts w:ascii="Times New Roman" w:hAnsi="Times New Roman" w:cs="Times New Roman"/>
          <w:color w:val="000000"/>
          <w:sz w:val="24"/>
          <w:szCs w:val="24"/>
          <w:lang w:eastAsia="ru-RU" w:bidi="ru-RU"/>
        </w:rPr>
        <w:t xml:space="preserve">6. </w:t>
      </w:r>
      <w:r w:rsidR="00815AF2" w:rsidRPr="00B32CD1">
        <w:rPr>
          <w:rFonts w:ascii="Times New Roman" w:hAnsi="Times New Roman" w:cs="Times New Roman"/>
          <w:color w:val="000000"/>
          <w:sz w:val="24"/>
          <w:szCs w:val="24"/>
          <w:lang w:eastAsia="ru-RU" w:bidi="ru-RU"/>
        </w:rPr>
        <w:t>Активизация работы по составлению протоколов по административным правонарушениям в сфере благоустройства и общественного порядка, усиление работы административной комиссии.</w:t>
      </w:r>
    </w:p>
    <w:p w:rsidR="00FA183B" w:rsidRPr="00B32CD1" w:rsidRDefault="00FF1840" w:rsidP="00FF1840">
      <w:pPr>
        <w:tabs>
          <w:tab w:val="left" w:pos="1100"/>
        </w:tabs>
        <w:spacing w:after="0" w:line="240" w:lineRule="auto"/>
        <w:ind w:left="709"/>
        <w:jc w:val="both"/>
        <w:rPr>
          <w:rFonts w:ascii="Times New Roman" w:hAnsi="Times New Roman" w:cs="Times New Roman"/>
          <w:color w:val="000000"/>
          <w:sz w:val="24"/>
          <w:szCs w:val="24"/>
          <w:lang w:eastAsia="ru-RU" w:bidi="ru-RU"/>
        </w:rPr>
      </w:pPr>
      <w:r w:rsidRPr="00B32CD1">
        <w:rPr>
          <w:rFonts w:ascii="Times New Roman" w:hAnsi="Times New Roman" w:cs="Times New Roman"/>
          <w:color w:val="000000"/>
          <w:sz w:val="24"/>
          <w:szCs w:val="24"/>
          <w:lang w:eastAsia="ru-RU" w:bidi="ru-RU"/>
        </w:rPr>
        <w:t xml:space="preserve">7. </w:t>
      </w:r>
      <w:r w:rsidR="00FA183B" w:rsidRPr="00B32CD1">
        <w:rPr>
          <w:rFonts w:ascii="Times New Roman" w:hAnsi="Times New Roman" w:cs="Times New Roman"/>
          <w:color w:val="000000"/>
          <w:sz w:val="24"/>
          <w:szCs w:val="24"/>
          <w:lang w:eastAsia="ru-RU" w:bidi="ru-RU"/>
        </w:rPr>
        <w:t>Строительство стелы</w:t>
      </w:r>
      <w:r w:rsidR="00B32CD1">
        <w:rPr>
          <w:rFonts w:ascii="Times New Roman" w:hAnsi="Times New Roman" w:cs="Times New Roman"/>
          <w:color w:val="000000"/>
          <w:sz w:val="24"/>
          <w:szCs w:val="24"/>
          <w:lang w:eastAsia="ru-RU" w:bidi="ru-RU"/>
        </w:rPr>
        <w:t>.</w:t>
      </w:r>
      <w:bookmarkStart w:id="14" w:name="_GoBack"/>
      <w:bookmarkEnd w:id="14"/>
    </w:p>
    <w:p w:rsidR="00FF1840" w:rsidRPr="00B32CD1" w:rsidRDefault="00FF1840" w:rsidP="00FF1840">
      <w:pPr>
        <w:tabs>
          <w:tab w:val="left" w:pos="1100"/>
        </w:tabs>
        <w:spacing w:after="0" w:line="240" w:lineRule="auto"/>
        <w:ind w:left="709"/>
        <w:jc w:val="both"/>
        <w:rPr>
          <w:rFonts w:ascii="Times New Roman" w:hAnsi="Times New Roman" w:cs="Times New Roman"/>
          <w:sz w:val="24"/>
          <w:szCs w:val="24"/>
        </w:rPr>
      </w:pPr>
    </w:p>
    <w:p w:rsidR="007E03A5" w:rsidRPr="00B32CD1" w:rsidRDefault="005378C8" w:rsidP="007E03A5">
      <w:pPr>
        <w:tabs>
          <w:tab w:val="left" w:pos="1100"/>
        </w:tabs>
        <w:spacing w:after="0" w:line="240" w:lineRule="auto"/>
        <w:jc w:val="both"/>
        <w:rPr>
          <w:rFonts w:ascii="Times New Roman" w:hAnsi="Times New Roman" w:cs="Times New Roman"/>
          <w:sz w:val="24"/>
          <w:szCs w:val="24"/>
        </w:rPr>
      </w:pPr>
      <w:r w:rsidRPr="00B32CD1">
        <w:rPr>
          <w:rFonts w:ascii="Times New Roman" w:hAnsi="Times New Roman" w:cs="Times New Roman"/>
          <w:sz w:val="24"/>
          <w:szCs w:val="24"/>
        </w:rPr>
        <w:tab/>
      </w:r>
    </w:p>
    <w:sectPr w:rsidR="007E03A5" w:rsidRPr="00B32CD1" w:rsidSect="007F0B07">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21" w:rsidRDefault="00DB4521" w:rsidP="00503EFB">
      <w:pPr>
        <w:spacing w:after="0" w:line="240" w:lineRule="auto"/>
      </w:pPr>
      <w:r>
        <w:separator/>
      </w:r>
    </w:p>
  </w:endnote>
  <w:endnote w:type="continuationSeparator" w:id="0">
    <w:p w:rsidR="00DB4521" w:rsidRDefault="00DB4521" w:rsidP="0050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21" w:rsidRDefault="00DB4521" w:rsidP="00503EFB">
      <w:pPr>
        <w:spacing w:after="0" w:line="240" w:lineRule="auto"/>
      </w:pPr>
      <w:r>
        <w:separator/>
      </w:r>
    </w:p>
  </w:footnote>
  <w:footnote w:type="continuationSeparator" w:id="0">
    <w:p w:rsidR="00DB4521" w:rsidRDefault="00DB4521" w:rsidP="0050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98915"/>
      <w:docPartObj>
        <w:docPartGallery w:val="Page Numbers (Margins)"/>
        <w:docPartUnique/>
      </w:docPartObj>
    </w:sdtPr>
    <w:sdtEndPr/>
    <w:sdtContent>
      <w:p w:rsidR="00313A47" w:rsidRDefault="00DB4521">
        <w:pPr>
          <w:pStyle w:val="a9"/>
        </w:pPr>
        <w:r>
          <w:rPr>
            <w:noProof/>
          </w:rPr>
          <w:pict>
            <v:rect id="Прямоугольник 4" o:spid="_x0000_s2049" style="position:absolute;margin-left:141.4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mso-next-textbox:#Прямоугольник 4">
                <w:txbxContent>
                  <w:p w:rsidR="00313A47" w:rsidRDefault="003C54C5">
                    <w:pPr>
                      <w:pBdr>
                        <w:bottom w:val="single" w:sz="4" w:space="1" w:color="auto"/>
                      </w:pBdr>
                    </w:pPr>
                    <w:r>
                      <w:fldChar w:fldCharType="begin"/>
                    </w:r>
                    <w:r w:rsidR="00313A47">
                      <w:instrText>PAGE   \* MERGEFORMAT</w:instrText>
                    </w:r>
                    <w:r>
                      <w:fldChar w:fldCharType="separate"/>
                    </w:r>
                    <w:r w:rsidR="00B32CD1">
                      <w:rPr>
                        <w:noProof/>
                      </w:rPr>
                      <w:t>12</w:t>
                    </w:r>
                    <w:r>
                      <w:rPr>
                        <w:noProof/>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563"/>
    <w:multiLevelType w:val="hybridMultilevel"/>
    <w:tmpl w:val="208E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057C2"/>
    <w:multiLevelType w:val="hybridMultilevel"/>
    <w:tmpl w:val="01E85AAC"/>
    <w:lvl w:ilvl="0" w:tplc="A3708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AD6664"/>
    <w:multiLevelType w:val="multilevel"/>
    <w:tmpl w:val="4A6C93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7147BC"/>
    <w:multiLevelType w:val="hybridMultilevel"/>
    <w:tmpl w:val="75F2520E"/>
    <w:lvl w:ilvl="0" w:tplc="4D68F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85A36"/>
    <w:multiLevelType w:val="hybridMultilevel"/>
    <w:tmpl w:val="04F4771C"/>
    <w:lvl w:ilvl="0" w:tplc="5CA8E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E012C"/>
    <w:multiLevelType w:val="multilevel"/>
    <w:tmpl w:val="3EC8D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70A91"/>
    <w:multiLevelType w:val="hybridMultilevel"/>
    <w:tmpl w:val="0B3E919C"/>
    <w:lvl w:ilvl="0" w:tplc="4D68F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D078C4"/>
    <w:multiLevelType w:val="multilevel"/>
    <w:tmpl w:val="96745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9015BB"/>
    <w:multiLevelType w:val="multilevel"/>
    <w:tmpl w:val="BE0A3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95916"/>
    <w:multiLevelType w:val="hybridMultilevel"/>
    <w:tmpl w:val="CF544440"/>
    <w:lvl w:ilvl="0" w:tplc="4D68F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773967"/>
    <w:multiLevelType w:val="multilevel"/>
    <w:tmpl w:val="C19AC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E50B98"/>
    <w:multiLevelType w:val="hybridMultilevel"/>
    <w:tmpl w:val="1632DFE4"/>
    <w:lvl w:ilvl="0" w:tplc="4D68F2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4A074C2"/>
    <w:multiLevelType w:val="multilevel"/>
    <w:tmpl w:val="1F8A7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5251E3"/>
    <w:multiLevelType w:val="multilevel"/>
    <w:tmpl w:val="4EE06F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2"/>
  </w:num>
  <w:num w:numId="4">
    <w:abstractNumId w:val="10"/>
  </w:num>
  <w:num w:numId="5">
    <w:abstractNumId w:val="8"/>
  </w:num>
  <w:num w:numId="6">
    <w:abstractNumId w:val="5"/>
  </w:num>
  <w:num w:numId="7">
    <w:abstractNumId w:val="6"/>
  </w:num>
  <w:num w:numId="8">
    <w:abstractNumId w:val="2"/>
  </w:num>
  <w:num w:numId="9">
    <w:abstractNumId w:val="11"/>
  </w:num>
  <w:num w:numId="10">
    <w:abstractNumId w:val="1"/>
  </w:num>
  <w:num w:numId="11">
    <w:abstractNumId w:val="0"/>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AF2"/>
    <w:rsid w:val="00030F3B"/>
    <w:rsid w:val="00052F05"/>
    <w:rsid w:val="000A1EAA"/>
    <w:rsid w:val="000C754E"/>
    <w:rsid w:val="00102961"/>
    <w:rsid w:val="0011133D"/>
    <w:rsid w:val="00112680"/>
    <w:rsid w:val="0015007A"/>
    <w:rsid w:val="00151C52"/>
    <w:rsid w:val="00156554"/>
    <w:rsid w:val="001772F2"/>
    <w:rsid w:val="00201A08"/>
    <w:rsid w:val="00202130"/>
    <w:rsid w:val="00226A83"/>
    <w:rsid w:val="00230A06"/>
    <w:rsid w:val="00252B7E"/>
    <w:rsid w:val="0025539C"/>
    <w:rsid w:val="0027372D"/>
    <w:rsid w:val="002B5E7C"/>
    <w:rsid w:val="002B6BCC"/>
    <w:rsid w:val="002F5BFB"/>
    <w:rsid w:val="002F5C27"/>
    <w:rsid w:val="00303640"/>
    <w:rsid w:val="00313A47"/>
    <w:rsid w:val="00325D9B"/>
    <w:rsid w:val="0033337F"/>
    <w:rsid w:val="00335C65"/>
    <w:rsid w:val="00364BFA"/>
    <w:rsid w:val="003C54C5"/>
    <w:rsid w:val="003E1D14"/>
    <w:rsid w:val="003E414F"/>
    <w:rsid w:val="003F3D60"/>
    <w:rsid w:val="0040152B"/>
    <w:rsid w:val="004403A3"/>
    <w:rsid w:val="00453463"/>
    <w:rsid w:val="0045484F"/>
    <w:rsid w:val="00464C06"/>
    <w:rsid w:val="004927F9"/>
    <w:rsid w:val="004B2294"/>
    <w:rsid w:val="004F77EF"/>
    <w:rsid w:val="00503EFB"/>
    <w:rsid w:val="005378C8"/>
    <w:rsid w:val="00545D24"/>
    <w:rsid w:val="00546A65"/>
    <w:rsid w:val="005539E8"/>
    <w:rsid w:val="00570A71"/>
    <w:rsid w:val="00576321"/>
    <w:rsid w:val="00583F6B"/>
    <w:rsid w:val="005943C2"/>
    <w:rsid w:val="005956C1"/>
    <w:rsid w:val="005B1EA5"/>
    <w:rsid w:val="005B5929"/>
    <w:rsid w:val="005C6024"/>
    <w:rsid w:val="0060103A"/>
    <w:rsid w:val="0061260F"/>
    <w:rsid w:val="00613AFF"/>
    <w:rsid w:val="00665C2D"/>
    <w:rsid w:val="00672D14"/>
    <w:rsid w:val="006768E0"/>
    <w:rsid w:val="00686532"/>
    <w:rsid w:val="006A7E28"/>
    <w:rsid w:val="006C5A34"/>
    <w:rsid w:val="006E06D1"/>
    <w:rsid w:val="007331C4"/>
    <w:rsid w:val="00795A29"/>
    <w:rsid w:val="007C72CF"/>
    <w:rsid w:val="007E03A5"/>
    <w:rsid w:val="007F0755"/>
    <w:rsid w:val="007F0B07"/>
    <w:rsid w:val="008110B0"/>
    <w:rsid w:val="008111B1"/>
    <w:rsid w:val="00815AF2"/>
    <w:rsid w:val="008208EC"/>
    <w:rsid w:val="00842756"/>
    <w:rsid w:val="0085053E"/>
    <w:rsid w:val="00853CF8"/>
    <w:rsid w:val="008662CF"/>
    <w:rsid w:val="00872813"/>
    <w:rsid w:val="00882500"/>
    <w:rsid w:val="008E33FE"/>
    <w:rsid w:val="0090143B"/>
    <w:rsid w:val="00903559"/>
    <w:rsid w:val="0090643A"/>
    <w:rsid w:val="00912D5D"/>
    <w:rsid w:val="00966D3A"/>
    <w:rsid w:val="00967ABE"/>
    <w:rsid w:val="00980D70"/>
    <w:rsid w:val="00983FCB"/>
    <w:rsid w:val="009854A3"/>
    <w:rsid w:val="00994E3F"/>
    <w:rsid w:val="009A437A"/>
    <w:rsid w:val="009C5387"/>
    <w:rsid w:val="009E7B00"/>
    <w:rsid w:val="00A56044"/>
    <w:rsid w:val="00A9092F"/>
    <w:rsid w:val="00A956CE"/>
    <w:rsid w:val="00AA7489"/>
    <w:rsid w:val="00AD7ADB"/>
    <w:rsid w:val="00AE103A"/>
    <w:rsid w:val="00AE5BB1"/>
    <w:rsid w:val="00AE6218"/>
    <w:rsid w:val="00AF3B4F"/>
    <w:rsid w:val="00AF6D51"/>
    <w:rsid w:val="00B14378"/>
    <w:rsid w:val="00B32CD1"/>
    <w:rsid w:val="00B61CA8"/>
    <w:rsid w:val="00B6706F"/>
    <w:rsid w:val="00B90691"/>
    <w:rsid w:val="00BD1A33"/>
    <w:rsid w:val="00C20315"/>
    <w:rsid w:val="00C25853"/>
    <w:rsid w:val="00C4751D"/>
    <w:rsid w:val="00C77E87"/>
    <w:rsid w:val="00C814ED"/>
    <w:rsid w:val="00C86EA4"/>
    <w:rsid w:val="00CA6F70"/>
    <w:rsid w:val="00CC46BC"/>
    <w:rsid w:val="00CD3EBF"/>
    <w:rsid w:val="00CD551E"/>
    <w:rsid w:val="00CD5B16"/>
    <w:rsid w:val="00D24954"/>
    <w:rsid w:val="00D26A27"/>
    <w:rsid w:val="00D35235"/>
    <w:rsid w:val="00D36DF1"/>
    <w:rsid w:val="00D3754B"/>
    <w:rsid w:val="00D46668"/>
    <w:rsid w:val="00D4686A"/>
    <w:rsid w:val="00D5647C"/>
    <w:rsid w:val="00D75777"/>
    <w:rsid w:val="00D90283"/>
    <w:rsid w:val="00DB4521"/>
    <w:rsid w:val="00DC1CA6"/>
    <w:rsid w:val="00E0247E"/>
    <w:rsid w:val="00E11198"/>
    <w:rsid w:val="00E13FED"/>
    <w:rsid w:val="00E428BF"/>
    <w:rsid w:val="00E7292C"/>
    <w:rsid w:val="00E80076"/>
    <w:rsid w:val="00EC083B"/>
    <w:rsid w:val="00ED2298"/>
    <w:rsid w:val="00EE24F6"/>
    <w:rsid w:val="00EF6773"/>
    <w:rsid w:val="00F0421A"/>
    <w:rsid w:val="00F33A16"/>
    <w:rsid w:val="00F5333E"/>
    <w:rsid w:val="00F61E91"/>
    <w:rsid w:val="00F93487"/>
    <w:rsid w:val="00FA183B"/>
    <w:rsid w:val="00FA4D37"/>
    <w:rsid w:val="00FD49C2"/>
    <w:rsid w:val="00FE75A8"/>
    <w:rsid w:val="00FF1079"/>
    <w:rsid w:val="00FF1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F2"/>
    <w:pPr>
      <w:ind w:left="720"/>
      <w:contextualSpacing/>
    </w:pPr>
  </w:style>
  <w:style w:type="character" w:styleId="a4">
    <w:name w:val="Hyperlink"/>
    <w:basedOn w:val="a0"/>
    <w:rsid w:val="00815AF2"/>
    <w:rPr>
      <w:color w:val="0066CC"/>
      <w:u w:val="single"/>
    </w:rPr>
  </w:style>
  <w:style w:type="character" w:customStyle="1" w:styleId="1">
    <w:name w:val="Заголовок №1"/>
    <w:basedOn w:val="a0"/>
    <w:rsid w:val="00815AF2"/>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2">
    <w:name w:val="Основной текст (2) + Курсив"/>
    <w:basedOn w:val="a0"/>
    <w:rsid w:val="00815AF2"/>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20">
    <w:name w:val="Подпись к таблице (2)"/>
    <w:basedOn w:val="a0"/>
    <w:rsid w:val="00815AF2"/>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21">
    <w:name w:val="Подпись к таблице (2) + Не полужирный"/>
    <w:basedOn w:val="a0"/>
    <w:rsid w:val="00815AF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2">
    <w:name w:val="Основной текст (2)"/>
    <w:basedOn w:val="a0"/>
    <w:rsid w:val="00815AF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3">
    <w:name w:val="Основной текст (2) + Полужирный"/>
    <w:basedOn w:val="a0"/>
    <w:rsid w:val="00815AF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LucidaSansUnicode75pt">
    <w:name w:val="Основной текст (2) + Lucida Sans Unicode;7;5 pt"/>
    <w:basedOn w:val="a0"/>
    <w:rsid w:val="00815AF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12">
    <w:name w:val="Заголовок №1 (2)_"/>
    <w:basedOn w:val="a0"/>
    <w:link w:val="120"/>
    <w:rsid w:val="00815AF2"/>
    <w:rPr>
      <w:rFonts w:ascii="Times New Roman" w:eastAsia="Times New Roman" w:hAnsi="Times New Roman" w:cs="Times New Roman"/>
      <w:b/>
      <w:bCs/>
      <w:sz w:val="30"/>
      <w:szCs w:val="30"/>
      <w:shd w:val="clear" w:color="auto" w:fill="FFFFFF"/>
    </w:rPr>
  </w:style>
  <w:style w:type="character" w:customStyle="1" w:styleId="23pt">
    <w:name w:val="Основной текст (2) + Интервал 3 pt"/>
    <w:basedOn w:val="a0"/>
    <w:rsid w:val="00815AF2"/>
    <w:rPr>
      <w:rFonts w:ascii="Times New Roman" w:eastAsia="Times New Roman" w:hAnsi="Times New Roman" w:cs="Times New Roman"/>
      <w:b w:val="0"/>
      <w:bCs w:val="0"/>
      <w:i w:val="0"/>
      <w:iCs w:val="0"/>
      <w:smallCaps w:val="0"/>
      <w:strike w:val="0"/>
      <w:color w:val="000000"/>
      <w:spacing w:val="70"/>
      <w:w w:val="100"/>
      <w:position w:val="0"/>
      <w:sz w:val="32"/>
      <w:szCs w:val="32"/>
      <w:u w:val="none"/>
      <w:lang w:val="ru-RU" w:eastAsia="ru-RU" w:bidi="ru-RU"/>
    </w:rPr>
  </w:style>
  <w:style w:type="character" w:customStyle="1" w:styleId="a5">
    <w:name w:val="Подпись к таблице_"/>
    <w:basedOn w:val="a0"/>
    <w:link w:val="a6"/>
    <w:rsid w:val="00815AF2"/>
    <w:rPr>
      <w:rFonts w:ascii="Times New Roman" w:eastAsia="Times New Roman" w:hAnsi="Times New Roman" w:cs="Times New Roman"/>
      <w:sz w:val="32"/>
      <w:szCs w:val="32"/>
      <w:shd w:val="clear" w:color="auto" w:fill="FFFFFF"/>
    </w:rPr>
  </w:style>
  <w:style w:type="character" w:customStyle="1" w:styleId="3">
    <w:name w:val="Основной текст (3)_"/>
    <w:basedOn w:val="a0"/>
    <w:link w:val="30"/>
    <w:rsid w:val="00815AF2"/>
    <w:rPr>
      <w:rFonts w:ascii="Times New Roman" w:eastAsia="Times New Roman" w:hAnsi="Times New Roman" w:cs="Times New Roman"/>
      <w:b/>
      <w:bCs/>
      <w:sz w:val="32"/>
      <w:szCs w:val="32"/>
      <w:shd w:val="clear" w:color="auto" w:fill="FFFFFF"/>
    </w:rPr>
  </w:style>
  <w:style w:type="paragraph" w:customStyle="1" w:styleId="120">
    <w:name w:val="Заголовок №1 (2)"/>
    <w:basedOn w:val="a"/>
    <w:link w:val="12"/>
    <w:rsid w:val="00815AF2"/>
    <w:pPr>
      <w:widowControl w:val="0"/>
      <w:shd w:val="clear" w:color="auto" w:fill="FFFFFF"/>
      <w:spacing w:after="360" w:line="0" w:lineRule="atLeast"/>
      <w:jc w:val="both"/>
      <w:outlineLvl w:val="0"/>
    </w:pPr>
    <w:rPr>
      <w:rFonts w:ascii="Times New Roman" w:eastAsia="Times New Roman" w:hAnsi="Times New Roman" w:cs="Times New Roman"/>
      <w:b/>
      <w:bCs/>
      <w:sz w:val="30"/>
      <w:szCs w:val="30"/>
    </w:rPr>
  </w:style>
  <w:style w:type="paragraph" w:customStyle="1" w:styleId="a6">
    <w:name w:val="Подпись к таблице"/>
    <w:basedOn w:val="a"/>
    <w:link w:val="a5"/>
    <w:rsid w:val="00815AF2"/>
    <w:pPr>
      <w:widowControl w:val="0"/>
      <w:shd w:val="clear" w:color="auto" w:fill="FFFFFF"/>
      <w:spacing w:after="0" w:line="425" w:lineRule="exact"/>
      <w:ind w:firstLine="740"/>
    </w:pPr>
    <w:rPr>
      <w:rFonts w:ascii="Times New Roman" w:eastAsia="Times New Roman" w:hAnsi="Times New Roman" w:cs="Times New Roman"/>
      <w:sz w:val="32"/>
      <w:szCs w:val="32"/>
    </w:rPr>
  </w:style>
  <w:style w:type="paragraph" w:customStyle="1" w:styleId="30">
    <w:name w:val="Основной текст (3)"/>
    <w:basedOn w:val="a"/>
    <w:link w:val="3"/>
    <w:rsid w:val="00815AF2"/>
    <w:pPr>
      <w:widowControl w:val="0"/>
      <w:shd w:val="clear" w:color="auto" w:fill="FFFFFF"/>
      <w:spacing w:before="360" w:after="540" w:line="0" w:lineRule="atLeast"/>
      <w:jc w:val="both"/>
    </w:pPr>
    <w:rPr>
      <w:rFonts w:ascii="Times New Roman" w:eastAsia="Times New Roman" w:hAnsi="Times New Roman" w:cs="Times New Roman"/>
      <w:b/>
      <w:bCs/>
      <w:sz w:val="32"/>
      <w:szCs w:val="32"/>
    </w:rPr>
  </w:style>
  <w:style w:type="paragraph" w:styleId="a7">
    <w:name w:val="Balloon Text"/>
    <w:basedOn w:val="a"/>
    <w:link w:val="a8"/>
    <w:uiPriority w:val="99"/>
    <w:semiHidden/>
    <w:unhideWhenUsed/>
    <w:rsid w:val="00545D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D24"/>
    <w:rPr>
      <w:rFonts w:ascii="Tahoma" w:hAnsi="Tahoma" w:cs="Tahoma"/>
      <w:sz w:val="16"/>
      <w:szCs w:val="16"/>
    </w:rPr>
  </w:style>
  <w:style w:type="paragraph" w:customStyle="1" w:styleId="ConsPlusNormal">
    <w:name w:val="ConsPlusNormal"/>
    <w:rsid w:val="006C5A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503E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03EFB"/>
  </w:style>
  <w:style w:type="paragraph" w:styleId="ab">
    <w:name w:val="footer"/>
    <w:basedOn w:val="a"/>
    <w:link w:val="ac"/>
    <w:uiPriority w:val="99"/>
    <w:unhideWhenUsed/>
    <w:rsid w:val="00503E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3EFB"/>
  </w:style>
  <w:style w:type="paragraph" w:styleId="ad">
    <w:name w:val="Normal (Web)"/>
    <w:basedOn w:val="a"/>
    <w:uiPriority w:val="99"/>
    <w:unhideWhenUsed/>
    <w:rsid w:val="00966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3646">
      <w:bodyDiv w:val="1"/>
      <w:marLeft w:val="0"/>
      <w:marRight w:val="0"/>
      <w:marTop w:val="0"/>
      <w:marBottom w:val="0"/>
      <w:divBdr>
        <w:top w:val="none" w:sz="0" w:space="0" w:color="auto"/>
        <w:left w:val="none" w:sz="0" w:space="0" w:color="auto"/>
        <w:bottom w:val="none" w:sz="0" w:space="0" w:color="auto"/>
        <w:right w:val="none" w:sz="0" w:space="0" w:color="auto"/>
      </w:divBdr>
    </w:div>
    <w:div w:id="669675826">
      <w:bodyDiv w:val="1"/>
      <w:marLeft w:val="0"/>
      <w:marRight w:val="0"/>
      <w:marTop w:val="0"/>
      <w:marBottom w:val="0"/>
      <w:divBdr>
        <w:top w:val="none" w:sz="0" w:space="0" w:color="auto"/>
        <w:left w:val="none" w:sz="0" w:space="0" w:color="auto"/>
        <w:bottom w:val="none" w:sz="0" w:space="0" w:color="auto"/>
        <w:right w:val="none" w:sz="0" w:space="0" w:color="auto"/>
      </w:divBdr>
    </w:div>
    <w:div w:id="965740130">
      <w:bodyDiv w:val="1"/>
      <w:marLeft w:val="0"/>
      <w:marRight w:val="0"/>
      <w:marTop w:val="0"/>
      <w:marBottom w:val="0"/>
      <w:divBdr>
        <w:top w:val="none" w:sz="0" w:space="0" w:color="auto"/>
        <w:left w:val="none" w:sz="0" w:space="0" w:color="auto"/>
        <w:bottom w:val="none" w:sz="0" w:space="0" w:color="auto"/>
        <w:right w:val="none" w:sz="0" w:space="0" w:color="auto"/>
      </w:divBdr>
    </w:div>
    <w:div w:id="1209686093">
      <w:bodyDiv w:val="1"/>
      <w:marLeft w:val="0"/>
      <w:marRight w:val="0"/>
      <w:marTop w:val="0"/>
      <w:marBottom w:val="0"/>
      <w:divBdr>
        <w:top w:val="none" w:sz="0" w:space="0" w:color="auto"/>
        <w:left w:val="none" w:sz="0" w:space="0" w:color="auto"/>
        <w:bottom w:val="none" w:sz="0" w:space="0" w:color="auto"/>
        <w:right w:val="none" w:sz="0" w:space="0" w:color="auto"/>
      </w:divBdr>
    </w:div>
    <w:div w:id="1357736473">
      <w:bodyDiv w:val="1"/>
      <w:marLeft w:val="0"/>
      <w:marRight w:val="0"/>
      <w:marTop w:val="0"/>
      <w:marBottom w:val="0"/>
      <w:divBdr>
        <w:top w:val="none" w:sz="0" w:space="0" w:color="auto"/>
        <w:left w:val="none" w:sz="0" w:space="0" w:color="auto"/>
        <w:bottom w:val="none" w:sz="0" w:space="0" w:color="auto"/>
        <w:right w:val="none" w:sz="0" w:space="0" w:color="auto"/>
      </w:divBdr>
    </w:div>
    <w:div w:id="18065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pokosn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Лист1!$A$2:$A$5</c:f>
              <c:strCache>
                <c:ptCount val="3"/>
                <c:pt idx="0">
                  <c:v>Налоговые и неналоговые поступления</c:v>
                </c:pt>
                <c:pt idx="1">
                  <c:v>Безвозмездные поступления</c:v>
                </c:pt>
                <c:pt idx="2">
                  <c:v>Всего доходов</c:v>
                </c:pt>
              </c:strCache>
            </c:strRef>
          </c:cat>
          <c:val>
            <c:numRef>
              <c:f>Лист1!$B$2:$B$5</c:f>
              <c:numCache>
                <c:formatCode>General</c:formatCode>
                <c:ptCount val="3"/>
                <c:pt idx="0">
                  <c:v>9343.7000000000007</c:v>
                </c:pt>
                <c:pt idx="1">
                  <c:v>25326.3</c:v>
                </c:pt>
                <c:pt idx="2">
                  <c:v>34670</c:v>
                </c:pt>
              </c:numCache>
            </c:numRef>
          </c:val>
        </c:ser>
        <c:ser>
          <c:idx val="1"/>
          <c:order val="1"/>
          <c:tx>
            <c:strRef>
              <c:f>Лист1!$C$1</c:f>
              <c:strCache>
                <c:ptCount val="1"/>
                <c:pt idx="0">
                  <c:v>2020 год</c:v>
                </c:pt>
              </c:strCache>
            </c:strRef>
          </c:tx>
          <c:invertIfNegative val="0"/>
          <c:cat>
            <c:strRef>
              <c:f>Лист1!$A$2:$A$5</c:f>
              <c:strCache>
                <c:ptCount val="3"/>
                <c:pt idx="0">
                  <c:v>Налоговые и неналоговые поступления</c:v>
                </c:pt>
                <c:pt idx="1">
                  <c:v>Безвозмездные поступления</c:v>
                </c:pt>
                <c:pt idx="2">
                  <c:v>Всего доходов</c:v>
                </c:pt>
              </c:strCache>
            </c:strRef>
          </c:cat>
          <c:val>
            <c:numRef>
              <c:f>Лист1!$C$2:$C$5</c:f>
              <c:numCache>
                <c:formatCode>General</c:formatCode>
                <c:ptCount val="3"/>
                <c:pt idx="0">
                  <c:v>9346.5</c:v>
                </c:pt>
                <c:pt idx="1">
                  <c:v>17926.099999999969</c:v>
                </c:pt>
                <c:pt idx="2">
                  <c:v>27272.6</c:v>
                </c:pt>
              </c:numCache>
            </c:numRef>
          </c:val>
        </c:ser>
        <c:ser>
          <c:idx val="2"/>
          <c:order val="2"/>
          <c:tx>
            <c:strRef>
              <c:f>Лист1!$D$1</c:f>
              <c:strCache>
                <c:ptCount val="1"/>
                <c:pt idx="0">
                  <c:v>Ряд 3</c:v>
                </c:pt>
              </c:strCache>
            </c:strRef>
          </c:tx>
          <c:invertIfNegative val="0"/>
          <c:cat>
            <c:strRef>
              <c:f>Лист1!$A$2:$A$5</c:f>
              <c:strCache>
                <c:ptCount val="3"/>
                <c:pt idx="0">
                  <c:v>Налоговые и неналоговые поступления</c:v>
                </c:pt>
                <c:pt idx="1">
                  <c:v>Безвозмездные поступления</c:v>
                </c:pt>
                <c:pt idx="2">
                  <c:v>Всего доходов</c:v>
                </c:pt>
              </c:strCache>
            </c:strRef>
          </c:cat>
          <c:val>
            <c:numRef>
              <c:f>Лист1!$D$2:$D$5</c:f>
            </c:numRef>
          </c:val>
        </c:ser>
        <c:dLbls>
          <c:showLegendKey val="0"/>
          <c:showVal val="0"/>
          <c:showCatName val="0"/>
          <c:showSerName val="0"/>
          <c:showPercent val="0"/>
          <c:showBubbleSize val="0"/>
        </c:dLbls>
        <c:gapWidth val="150"/>
        <c:axId val="146239488"/>
        <c:axId val="146241024"/>
      </c:barChart>
      <c:catAx>
        <c:axId val="146239488"/>
        <c:scaling>
          <c:orientation val="minMax"/>
        </c:scaling>
        <c:delete val="0"/>
        <c:axPos val="b"/>
        <c:majorTickMark val="out"/>
        <c:minorTickMark val="none"/>
        <c:tickLblPos val="nextTo"/>
        <c:crossAx val="146241024"/>
        <c:crosses val="autoZero"/>
        <c:auto val="1"/>
        <c:lblAlgn val="ctr"/>
        <c:lblOffset val="100"/>
        <c:noMultiLvlLbl val="0"/>
      </c:catAx>
      <c:valAx>
        <c:axId val="146241024"/>
        <c:scaling>
          <c:orientation val="minMax"/>
        </c:scaling>
        <c:delete val="0"/>
        <c:axPos val="l"/>
        <c:majorGridlines/>
        <c:numFmt formatCode="General" sourceLinked="1"/>
        <c:majorTickMark val="out"/>
        <c:minorTickMark val="none"/>
        <c:tickLblPos val="nextTo"/>
        <c:crossAx val="146239488"/>
        <c:crosses val="autoZero"/>
        <c:crossBetween val="between"/>
      </c:valAx>
      <c:spPr>
        <a:solidFill>
          <a:srgbClr val="FFFF00"/>
        </a:solidFill>
        <a:ln w="25400">
          <a:noFill/>
        </a:ln>
        <a:effectLst>
          <a:outerShdw blurRad="50800" dist="50800" dir="5400000" sx="31000" sy="31000" algn="ctr" rotWithShape="0">
            <a:srgbClr val="000000">
              <a:alpha val="43137"/>
            </a:srgbClr>
          </a:outerShdw>
        </a:effectLst>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Лист1!$A$2:$A$6</c:f>
              <c:strCache>
                <c:ptCount val="4"/>
                <c:pt idx="0">
                  <c:v>НДФЛ</c:v>
                </c:pt>
                <c:pt idx="1">
                  <c:v>Акцизы</c:v>
                </c:pt>
                <c:pt idx="2">
                  <c:v>Налог на имущество</c:v>
                </c:pt>
                <c:pt idx="3">
                  <c:v>Прочие доходы</c:v>
                </c:pt>
              </c:strCache>
            </c:strRef>
          </c:cat>
          <c:val>
            <c:numRef>
              <c:f>Лист1!$B$2:$B$6</c:f>
              <c:numCache>
                <c:formatCode>_-* #,##0.0\ _₽_-;\-* #,##0.0\ _₽_-;_-* "-"?\ _₽_-;_-@_-</c:formatCode>
                <c:ptCount val="5"/>
                <c:pt idx="0">
                  <c:v>3084.8</c:v>
                </c:pt>
                <c:pt idx="1">
                  <c:v>4316.7</c:v>
                </c:pt>
                <c:pt idx="2">
                  <c:v>1684.2</c:v>
                </c:pt>
                <c:pt idx="3">
                  <c:v>258</c:v>
                </c:pt>
              </c:numCache>
            </c:numRef>
          </c:val>
        </c:ser>
        <c:ser>
          <c:idx val="1"/>
          <c:order val="1"/>
          <c:tx>
            <c:strRef>
              <c:f>Лист1!$C$1</c:f>
              <c:strCache>
                <c:ptCount val="1"/>
                <c:pt idx="0">
                  <c:v>2020 год</c:v>
                </c:pt>
              </c:strCache>
            </c:strRef>
          </c:tx>
          <c:invertIfNegative val="0"/>
          <c:cat>
            <c:strRef>
              <c:f>Лист1!$A$2:$A$6</c:f>
              <c:strCache>
                <c:ptCount val="4"/>
                <c:pt idx="0">
                  <c:v>НДФЛ</c:v>
                </c:pt>
                <c:pt idx="1">
                  <c:v>Акцизы</c:v>
                </c:pt>
                <c:pt idx="2">
                  <c:v>Налог на имущество</c:v>
                </c:pt>
                <c:pt idx="3">
                  <c:v>Прочие доходы</c:v>
                </c:pt>
              </c:strCache>
            </c:strRef>
          </c:cat>
          <c:val>
            <c:numRef>
              <c:f>Лист1!$C$2:$C$6</c:f>
              <c:numCache>
                <c:formatCode>_-* #,##0.0\ _₽_-;\-* #,##0.0\ _₽_-;_-* "-"?\ _₽_-;_-@_-</c:formatCode>
                <c:ptCount val="5"/>
                <c:pt idx="0">
                  <c:v>1168.5999999999999</c:v>
                </c:pt>
                <c:pt idx="1">
                  <c:v>3944.2</c:v>
                </c:pt>
                <c:pt idx="2">
                  <c:v>4101.7</c:v>
                </c:pt>
                <c:pt idx="3">
                  <c:v>132</c:v>
                </c:pt>
              </c:numCache>
            </c:numRef>
          </c:val>
        </c:ser>
        <c:ser>
          <c:idx val="2"/>
          <c:order val="2"/>
          <c:tx>
            <c:strRef>
              <c:f>Лист1!$D$1</c:f>
              <c:strCache>
                <c:ptCount val="1"/>
                <c:pt idx="0">
                  <c:v>Столбец1</c:v>
                </c:pt>
              </c:strCache>
            </c:strRef>
          </c:tx>
          <c:invertIfNegative val="0"/>
          <c:cat>
            <c:strRef>
              <c:f>Лист1!$A$2:$A$6</c:f>
              <c:strCache>
                <c:ptCount val="4"/>
                <c:pt idx="0">
                  <c:v>НДФЛ</c:v>
                </c:pt>
                <c:pt idx="1">
                  <c:v>Акцизы</c:v>
                </c:pt>
                <c:pt idx="2">
                  <c:v>Налог на имущество</c:v>
                </c:pt>
                <c:pt idx="3">
                  <c:v>Прочие доходы</c:v>
                </c:pt>
              </c:strCache>
            </c:strRef>
          </c:cat>
          <c:val>
            <c:numRef>
              <c:f>Лист1!$D$2:$D$6</c:f>
            </c:numRef>
          </c:val>
        </c:ser>
        <c:dLbls>
          <c:showLegendKey val="0"/>
          <c:showVal val="0"/>
          <c:showCatName val="0"/>
          <c:showSerName val="0"/>
          <c:showPercent val="0"/>
          <c:showBubbleSize val="0"/>
        </c:dLbls>
        <c:gapWidth val="150"/>
        <c:axId val="146270848"/>
        <c:axId val="146272640"/>
      </c:barChart>
      <c:catAx>
        <c:axId val="146270848"/>
        <c:scaling>
          <c:orientation val="minMax"/>
        </c:scaling>
        <c:delete val="0"/>
        <c:axPos val="b"/>
        <c:majorTickMark val="out"/>
        <c:minorTickMark val="none"/>
        <c:tickLblPos val="nextTo"/>
        <c:crossAx val="146272640"/>
        <c:crosses val="autoZero"/>
        <c:auto val="1"/>
        <c:lblAlgn val="ctr"/>
        <c:lblOffset val="100"/>
        <c:noMultiLvlLbl val="0"/>
      </c:catAx>
      <c:valAx>
        <c:axId val="146272640"/>
        <c:scaling>
          <c:orientation val="minMax"/>
        </c:scaling>
        <c:delete val="0"/>
        <c:axPos val="l"/>
        <c:majorGridlines/>
        <c:numFmt formatCode="_-* #,##0.0\ _₽_-;\-* #,##0.0\ _₽_-;_-* &quot;-&quot;?\ _₽_-;_-@_-" sourceLinked="1"/>
        <c:majorTickMark val="out"/>
        <c:minorTickMark val="none"/>
        <c:tickLblPos val="nextTo"/>
        <c:crossAx val="146270848"/>
        <c:crosses val="autoZero"/>
        <c:crossBetween val="between"/>
      </c:valAx>
      <c:spPr>
        <a:solidFill>
          <a:srgbClr val="FFFF00"/>
        </a:solidFill>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год</c:v>
                </c:pt>
              </c:strCache>
            </c:strRef>
          </c:tx>
          <c:invertIfNegative val="0"/>
          <c:cat>
            <c:strRef>
              <c:f>Лист1!$A$2:$A$7</c:f>
              <c:strCache>
                <c:ptCount val="6"/>
                <c:pt idx="0">
                  <c:v>Общегосударственные вопросы</c:v>
                </c:pt>
                <c:pt idx="1">
                  <c:v>Национальная оборона и безопасность</c:v>
                </c:pt>
                <c:pt idx="2">
                  <c:v>Национальная экономика</c:v>
                </c:pt>
                <c:pt idx="3">
                  <c:v>Жилищно-коммунальное хозяйство</c:v>
                </c:pt>
                <c:pt idx="4">
                  <c:v>Культура и спорт</c:v>
                </c:pt>
                <c:pt idx="5">
                  <c:v>Всего расходов</c:v>
                </c:pt>
              </c:strCache>
            </c:strRef>
          </c:cat>
          <c:val>
            <c:numRef>
              <c:f>Лист1!$B$2:$B$7</c:f>
              <c:numCache>
                <c:formatCode>General</c:formatCode>
                <c:ptCount val="6"/>
                <c:pt idx="0">
                  <c:v>7996.8</c:v>
                </c:pt>
                <c:pt idx="1">
                  <c:v>856.4</c:v>
                </c:pt>
                <c:pt idx="2">
                  <c:v>8882.6</c:v>
                </c:pt>
                <c:pt idx="3">
                  <c:v>8108.3</c:v>
                </c:pt>
                <c:pt idx="4">
                  <c:v>11937.5</c:v>
                </c:pt>
                <c:pt idx="5">
                  <c:v>37781.599999999999</c:v>
                </c:pt>
              </c:numCache>
            </c:numRef>
          </c:val>
        </c:ser>
        <c:ser>
          <c:idx val="1"/>
          <c:order val="1"/>
          <c:tx>
            <c:strRef>
              <c:f>Лист1!$C$1</c:f>
              <c:strCache>
                <c:ptCount val="1"/>
                <c:pt idx="0">
                  <c:v>2020 год</c:v>
                </c:pt>
              </c:strCache>
            </c:strRef>
          </c:tx>
          <c:invertIfNegative val="0"/>
          <c:cat>
            <c:strRef>
              <c:f>Лист1!$A$2:$A$7</c:f>
              <c:strCache>
                <c:ptCount val="6"/>
                <c:pt idx="0">
                  <c:v>Общегосударственные вопросы</c:v>
                </c:pt>
                <c:pt idx="1">
                  <c:v>Национальная оборона и безопасность</c:v>
                </c:pt>
                <c:pt idx="2">
                  <c:v>Национальная экономика</c:v>
                </c:pt>
                <c:pt idx="3">
                  <c:v>Жилищно-коммунальное хозяйство</c:v>
                </c:pt>
                <c:pt idx="4">
                  <c:v>Культура и спорт</c:v>
                </c:pt>
                <c:pt idx="5">
                  <c:v>Всего расходов</c:v>
                </c:pt>
              </c:strCache>
            </c:strRef>
          </c:cat>
          <c:val>
            <c:numRef>
              <c:f>Лист1!$C$2:$C$7</c:f>
              <c:numCache>
                <c:formatCode>General</c:formatCode>
                <c:ptCount val="6"/>
                <c:pt idx="0">
                  <c:v>9154.4</c:v>
                </c:pt>
                <c:pt idx="1">
                  <c:v>908.4</c:v>
                </c:pt>
                <c:pt idx="2">
                  <c:v>4329.6000000000004</c:v>
                </c:pt>
                <c:pt idx="3">
                  <c:v>3623.9</c:v>
                </c:pt>
                <c:pt idx="4">
                  <c:v>9072.7999999999847</c:v>
                </c:pt>
                <c:pt idx="5">
                  <c:v>27089.1</c:v>
                </c:pt>
              </c:numCache>
            </c:numRef>
          </c:val>
        </c:ser>
        <c:ser>
          <c:idx val="2"/>
          <c:order val="2"/>
          <c:tx>
            <c:strRef>
              <c:f>Лист1!$D$1</c:f>
              <c:strCache>
                <c:ptCount val="1"/>
                <c:pt idx="0">
                  <c:v>Ряд 3</c:v>
                </c:pt>
              </c:strCache>
            </c:strRef>
          </c:tx>
          <c:invertIfNegative val="0"/>
          <c:cat>
            <c:strRef>
              <c:f>Лист1!$A$2:$A$7</c:f>
              <c:strCache>
                <c:ptCount val="6"/>
                <c:pt idx="0">
                  <c:v>Общегосударственные вопросы</c:v>
                </c:pt>
                <c:pt idx="1">
                  <c:v>Национальная оборона и безопасность</c:v>
                </c:pt>
                <c:pt idx="2">
                  <c:v>Национальная экономика</c:v>
                </c:pt>
                <c:pt idx="3">
                  <c:v>Жилищно-коммунальное хозяйство</c:v>
                </c:pt>
                <c:pt idx="4">
                  <c:v>Культура и спорт</c:v>
                </c:pt>
                <c:pt idx="5">
                  <c:v>Всего расходов</c:v>
                </c:pt>
              </c:strCache>
            </c:strRef>
          </c:cat>
          <c:val>
            <c:numRef>
              <c:f>Лист1!$D$2:$D$7</c:f>
            </c:numRef>
          </c:val>
        </c:ser>
        <c:dLbls>
          <c:showLegendKey val="0"/>
          <c:showVal val="0"/>
          <c:showCatName val="0"/>
          <c:showSerName val="0"/>
          <c:showPercent val="0"/>
          <c:showBubbleSize val="0"/>
        </c:dLbls>
        <c:gapWidth val="150"/>
        <c:axId val="134292992"/>
        <c:axId val="134294528"/>
      </c:barChart>
      <c:catAx>
        <c:axId val="134292992"/>
        <c:scaling>
          <c:orientation val="minMax"/>
        </c:scaling>
        <c:delete val="0"/>
        <c:axPos val="b"/>
        <c:majorTickMark val="out"/>
        <c:minorTickMark val="none"/>
        <c:tickLblPos val="nextTo"/>
        <c:crossAx val="134294528"/>
        <c:crosses val="autoZero"/>
        <c:auto val="1"/>
        <c:lblAlgn val="ctr"/>
        <c:lblOffset val="100"/>
        <c:noMultiLvlLbl val="0"/>
      </c:catAx>
      <c:valAx>
        <c:axId val="134294528"/>
        <c:scaling>
          <c:orientation val="minMax"/>
        </c:scaling>
        <c:delete val="0"/>
        <c:axPos val="l"/>
        <c:majorGridlines/>
        <c:numFmt formatCode="General" sourceLinked="1"/>
        <c:majorTickMark val="out"/>
        <c:minorTickMark val="none"/>
        <c:tickLblPos val="nextTo"/>
        <c:crossAx val="134292992"/>
        <c:crosses val="autoZero"/>
        <c:crossBetween val="between"/>
      </c:valAx>
      <c:spPr>
        <a:solidFill>
          <a:srgbClr val="FFFF00"/>
        </a:solid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6421-FBB8-4257-A739-2DC6BC92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Специалист</cp:lastModifiedBy>
  <cp:revision>37</cp:revision>
  <cp:lastPrinted>2021-03-19T04:30:00Z</cp:lastPrinted>
  <dcterms:created xsi:type="dcterms:W3CDTF">2021-03-09T01:29:00Z</dcterms:created>
  <dcterms:modified xsi:type="dcterms:W3CDTF">2021-03-31T07:00:00Z</dcterms:modified>
</cp:coreProperties>
</file>